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D5C8A" w14:textId="77777777" w:rsidR="009D24B2" w:rsidRDefault="009D24B2" w:rsidP="00CC7E04">
      <w:pPr>
        <w:pStyle w:val="Heading1"/>
        <w:shd w:val="clear" w:color="auto" w:fill="003366"/>
        <w:spacing w:before="0" w:after="0"/>
        <w:ind w:firstLine="0"/>
        <w:rPr>
          <w:rFonts w:asciiTheme="minorHAnsi" w:hAnsiTheme="minorHAnsi" w:cstheme="minorHAnsi"/>
          <w:sz w:val="22"/>
          <w:szCs w:val="22"/>
        </w:rPr>
      </w:pPr>
      <w:r w:rsidRPr="00F62C25">
        <w:rPr>
          <w:rFonts w:asciiTheme="minorHAnsi" w:hAnsiTheme="minorHAnsi" w:cstheme="minorHAnsi"/>
          <w:sz w:val="22"/>
          <w:szCs w:val="22"/>
        </w:rPr>
        <w:t xml:space="preserve">Job Description               </w:t>
      </w:r>
      <w:r w:rsidR="006C06AA" w:rsidRPr="00F62C25">
        <w:rPr>
          <w:rFonts w:asciiTheme="minorHAnsi" w:hAnsiTheme="minorHAnsi" w:cstheme="minorHAnsi"/>
          <w:sz w:val="22"/>
          <w:szCs w:val="22"/>
        </w:rPr>
        <w:t xml:space="preserve">                   </w:t>
      </w:r>
      <w:r w:rsidR="00C41108" w:rsidRPr="00F62C25">
        <w:rPr>
          <w:rFonts w:asciiTheme="minorHAnsi" w:hAnsiTheme="minorHAnsi" w:cstheme="minorHAnsi"/>
          <w:sz w:val="22"/>
          <w:szCs w:val="22"/>
        </w:rPr>
        <w:t xml:space="preserve">      </w:t>
      </w:r>
      <w:r w:rsidR="00F62C25" w:rsidRPr="00F62C25">
        <w:rPr>
          <w:rFonts w:asciiTheme="minorHAnsi" w:hAnsiTheme="minorHAnsi" w:cstheme="minorHAnsi"/>
          <w:sz w:val="22"/>
          <w:szCs w:val="22"/>
        </w:rPr>
        <w:t xml:space="preserve">                </w:t>
      </w:r>
      <w:r w:rsidR="008B62E0">
        <w:rPr>
          <w:rFonts w:asciiTheme="minorHAnsi" w:hAnsiTheme="minorHAnsi" w:cstheme="minorHAnsi"/>
          <w:sz w:val="22"/>
          <w:szCs w:val="22"/>
        </w:rPr>
        <w:tab/>
      </w:r>
      <w:r w:rsidR="008B62E0">
        <w:rPr>
          <w:rFonts w:asciiTheme="minorHAnsi" w:hAnsiTheme="minorHAnsi" w:cstheme="minorHAnsi"/>
          <w:sz w:val="22"/>
          <w:szCs w:val="22"/>
        </w:rPr>
        <w:tab/>
      </w:r>
      <w:r w:rsidR="008B62E0">
        <w:rPr>
          <w:rFonts w:asciiTheme="minorHAnsi" w:hAnsiTheme="minorHAnsi" w:cstheme="minorHAnsi"/>
          <w:sz w:val="22"/>
          <w:szCs w:val="22"/>
        </w:rPr>
        <w:tab/>
      </w:r>
      <w:r w:rsidR="008B62E0">
        <w:rPr>
          <w:rFonts w:asciiTheme="minorHAnsi" w:hAnsiTheme="minorHAnsi" w:cstheme="minorHAnsi"/>
          <w:sz w:val="22"/>
          <w:szCs w:val="22"/>
        </w:rPr>
        <w:tab/>
        <w:t xml:space="preserve">                               </w:t>
      </w:r>
      <w:r w:rsidR="00C62B84">
        <w:rPr>
          <w:rFonts w:asciiTheme="minorHAnsi" w:hAnsiTheme="minorHAnsi" w:cstheme="minorHAnsi"/>
          <w:sz w:val="22"/>
          <w:szCs w:val="22"/>
        </w:rPr>
        <w:t xml:space="preserve">                            Data Co-ordinator</w:t>
      </w:r>
    </w:p>
    <w:p w14:paraId="0A53F10E" w14:textId="77777777" w:rsidR="00CC7E04" w:rsidRDefault="00CC7E04" w:rsidP="00CC7E04">
      <w:pPr>
        <w:pStyle w:val="BodyText"/>
        <w:spacing w:after="0"/>
        <w:rPr>
          <w:rFonts w:asciiTheme="minorHAnsi" w:hAnsiTheme="minorHAnsi" w:cstheme="minorHAnsi"/>
        </w:rPr>
      </w:pPr>
    </w:p>
    <w:p w14:paraId="51534E2C" w14:textId="77777777" w:rsidR="00CC7E04" w:rsidRPr="00CC7E04" w:rsidRDefault="00CC7E04" w:rsidP="00CC7E04">
      <w:pPr>
        <w:pStyle w:val="BodyText"/>
        <w:shd w:val="clear" w:color="auto" w:fill="B8CCE4" w:themeFill="accent1" w:themeFillTint="66"/>
        <w:spacing w:after="0"/>
        <w:rPr>
          <w:rFonts w:asciiTheme="minorHAnsi" w:hAnsiTheme="minorHAnsi" w:cstheme="minorHAnsi"/>
          <w:b/>
        </w:rPr>
      </w:pPr>
      <w:r>
        <w:rPr>
          <w:rFonts w:asciiTheme="minorHAnsi" w:hAnsiTheme="minorHAnsi" w:cstheme="minorHAnsi"/>
          <w:b/>
        </w:rPr>
        <w:t>The Job Details</w:t>
      </w:r>
    </w:p>
    <w:p w14:paraId="03EACEA5" w14:textId="77777777" w:rsidR="00CC7E04" w:rsidRDefault="00CC7E04" w:rsidP="00CC7E04">
      <w:pPr>
        <w:pStyle w:val="BodyText"/>
        <w:spacing w:after="0"/>
      </w:pPr>
    </w:p>
    <w:tbl>
      <w:tblPr>
        <w:tblW w:w="0" w:type="auto"/>
        <w:tblInd w:w="108" w:type="dxa"/>
        <w:tblLook w:val="04A0" w:firstRow="1" w:lastRow="0" w:firstColumn="1" w:lastColumn="0" w:noHBand="0" w:noVBand="1"/>
      </w:tblPr>
      <w:tblGrid>
        <w:gridCol w:w="2302"/>
        <w:gridCol w:w="6459"/>
      </w:tblGrid>
      <w:tr w:rsidR="00CC7E04" w:rsidRPr="00F62C25" w14:paraId="18E97D2D" w14:textId="77777777" w:rsidTr="00194436">
        <w:tc>
          <w:tcPr>
            <w:tcW w:w="2302" w:type="dxa"/>
          </w:tcPr>
          <w:p w14:paraId="62064F8E"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Job Title:</w:t>
            </w:r>
          </w:p>
        </w:tc>
        <w:tc>
          <w:tcPr>
            <w:tcW w:w="6459" w:type="dxa"/>
          </w:tcPr>
          <w:p w14:paraId="2726DC98" w14:textId="77777777" w:rsidR="00CC7E04" w:rsidRPr="00F62C25" w:rsidRDefault="00C62B84" w:rsidP="008B62E0">
            <w:pPr>
              <w:pStyle w:val="BodyTextIndent3"/>
              <w:tabs>
                <w:tab w:val="clear" w:pos="3591"/>
              </w:tabs>
              <w:spacing w:before="60" w:after="60"/>
              <w:ind w:left="0" w:firstLine="0"/>
              <w:rPr>
                <w:rFonts w:asciiTheme="minorHAnsi" w:hAnsiTheme="minorHAnsi" w:cstheme="minorHAnsi"/>
                <w:sz w:val="22"/>
                <w:szCs w:val="22"/>
              </w:rPr>
            </w:pPr>
            <w:r>
              <w:rPr>
                <w:rFonts w:asciiTheme="minorHAnsi" w:hAnsiTheme="minorHAnsi" w:cstheme="minorHAnsi"/>
                <w:sz w:val="22"/>
                <w:szCs w:val="22"/>
              </w:rPr>
              <w:t>Data Co-ordinator</w:t>
            </w:r>
          </w:p>
        </w:tc>
      </w:tr>
      <w:tr w:rsidR="00CC7E04" w:rsidRPr="00F62C25" w14:paraId="051B49E9" w14:textId="77777777" w:rsidTr="00194436">
        <w:tc>
          <w:tcPr>
            <w:tcW w:w="2302" w:type="dxa"/>
          </w:tcPr>
          <w:p w14:paraId="5073E58A"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Salary:</w:t>
            </w:r>
          </w:p>
        </w:tc>
        <w:tc>
          <w:tcPr>
            <w:tcW w:w="6459" w:type="dxa"/>
          </w:tcPr>
          <w:p w14:paraId="0939AFD6" w14:textId="322E4A39" w:rsidR="00CC7E04" w:rsidRPr="00F62C25" w:rsidRDefault="00CC7E04" w:rsidP="004E63C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w:t>
            </w:r>
            <w:r w:rsidR="0045088E">
              <w:rPr>
                <w:rFonts w:asciiTheme="minorHAnsi" w:hAnsiTheme="minorHAnsi" w:cstheme="minorHAnsi"/>
                <w:sz w:val="22"/>
                <w:szCs w:val="22"/>
              </w:rPr>
              <w:t>2</w:t>
            </w:r>
            <w:r w:rsidR="00FB6491">
              <w:rPr>
                <w:rFonts w:asciiTheme="minorHAnsi" w:hAnsiTheme="minorHAnsi" w:cstheme="minorHAnsi"/>
                <w:sz w:val="22"/>
                <w:szCs w:val="22"/>
              </w:rPr>
              <w:t>5,655</w:t>
            </w:r>
            <w:r w:rsidR="0045088E">
              <w:rPr>
                <w:rFonts w:asciiTheme="minorHAnsi" w:hAnsiTheme="minorHAnsi" w:cstheme="minorHAnsi"/>
                <w:sz w:val="22"/>
                <w:szCs w:val="22"/>
              </w:rPr>
              <w:t xml:space="preserve"> </w:t>
            </w:r>
            <w:r w:rsidR="000407E8">
              <w:rPr>
                <w:rFonts w:asciiTheme="minorHAnsi" w:hAnsiTheme="minorHAnsi" w:cstheme="minorHAnsi"/>
                <w:sz w:val="22"/>
                <w:szCs w:val="22"/>
              </w:rPr>
              <w:t>pro rata</w:t>
            </w:r>
          </w:p>
        </w:tc>
      </w:tr>
      <w:tr w:rsidR="00CC7E04" w:rsidRPr="00F62C25" w14:paraId="2CD9DDF8" w14:textId="77777777" w:rsidTr="00194436">
        <w:tc>
          <w:tcPr>
            <w:tcW w:w="2302" w:type="dxa"/>
          </w:tcPr>
          <w:p w14:paraId="02EF26B9"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Pension:</w:t>
            </w:r>
          </w:p>
        </w:tc>
        <w:tc>
          <w:tcPr>
            <w:tcW w:w="6459" w:type="dxa"/>
          </w:tcPr>
          <w:p w14:paraId="2BAD27BA"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5% of salary subject to Staff Policy Conditions (see Staff Handbook)</w:t>
            </w:r>
          </w:p>
        </w:tc>
      </w:tr>
      <w:tr w:rsidR="00CC7E04" w:rsidRPr="00F62C25" w14:paraId="4239C4A6" w14:textId="77777777" w:rsidTr="00194436">
        <w:tc>
          <w:tcPr>
            <w:tcW w:w="2302" w:type="dxa"/>
          </w:tcPr>
          <w:p w14:paraId="3D2543F1"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Conditions:</w:t>
            </w:r>
          </w:p>
        </w:tc>
        <w:tc>
          <w:tcPr>
            <w:tcW w:w="6459" w:type="dxa"/>
          </w:tcPr>
          <w:p w14:paraId="59AC4E04"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Refer to Staff Handbook for full details</w:t>
            </w:r>
          </w:p>
        </w:tc>
      </w:tr>
      <w:tr w:rsidR="00CC7E04" w:rsidRPr="00F62C25" w14:paraId="66E6557E" w14:textId="77777777" w:rsidTr="00194436">
        <w:tc>
          <w:tcPr>
            <w:tcW w:w="2302" w:type="dxa"/>
          </w:tcPr>
          <w:p w14:paraId="3D39DBF0"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Holidays:</w:t>
            </w:r>
          </w:p>
        </w:tc>
        <w:tc>
          <w:tcPr>
            <w:tcW w:w="6459" w:type="dxa"/>
          </w:tcPr>
          <w:p w14:paraId="6FB75289" w14:textId="7E048B5F" w:rsidR="00CC7E04" w:rsidRPr="00F62C25" w:rsidRDefault="00CC7E04" w:rsidP="009709BA">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3</w:t>
            </w:r>
            <w:r w:rsidR="00FB6491">
              <w:rPr>
                <w:rFonts w:asciiTheme="minorHAnsi" w:hAnsiTheme="minorHAnsi" w:cstheme="minorHAnsi"/>
                <w:sz w:val="22"/>
                <w:szCs w:val="22"/>
              </w:rPr>
              <w:t xml:space="preserve">2 </w:t>
            </w:r>
            <w:r w:rsidRPr="00F62C25">
              <w:rPr>
                <w:rFonts w:asciiTheme="minorHAnsi" w:hAnsiTheme="minorHAnsi" w:cstheme="minorHAnsi"/>
                <w:sz w:val="22"/>
                <w:szCs w:val="22"/>
              </w:rPr>
              <w:t xml:space="preserve">days for full year </w:t>
            </w:r>
            <w:r w:rsidR="00FB6491">
              <w:rPr>
                <w:rFonts w:asciiTheme="minorHAnsi" w:hAnsiTheme="minorHAnsi" w:cstheme="minorHAnsi"/>
                <w:sz w:val="22"/>
                <w:szCs w:val="22"/>
              </w:rPr>
              <w:t>April-March c</w:t>
            </w:r>
            <w:r w:rsidRPr="00F62C25">
              <w:rPr>
                <w:rFonts w:asciiTheme="minorHAnsi" w:hAnsiTheme="minorHAnsi" w:cstheme="minorHAnsi"/>
                <w:sz w:val="22"/>
                <w:szCs w:val="22"/>
              </w:rPr>
              <w:t>omprising 2</w:t>
            </w:r>
            <w:r w:rsidR="00FB6491">
              <w:rPr>
                <w:rFonts w:asciiTheme="minorHAnsi" w:hAnsiTheme="minorHAnsi" w:cstheme="minorHAnsi"/>
                <w:sz w:val="22"/>
                <w:szCs w:val="22"/>
              </w:rPr>
              <w:t xml:space="preserve">8 </w:t>
            </w:r>
            <w:r w:rsidRPr="00F62C25">
              <w:rPr>
                <w:rFonts w:asciiTheme="minorHAnsi" w:hAnsiTheme="minorHAnsi" w:cstheme="minorHAnsi"/>
                <w:sz w:val="22"/>
                <w:szCs w:val="22"/>
              </w:rPr>
              <w:t>days + 4 fixed public holidays</w:t>
            </w:r>
            <w:r w:rsidR="009709BA">
              <w:rPr>
                <w:rFonts w:asciiTheme="minorHAnsi" w:hAnsiTheme="minorHAnsi" w:cstheme="minorHAnsi"/>
                <w:sz w:val="22"/>
                <w:szCs w:val="22"/>
              </w:rPr>
              <w:t xml:space="preserve"> (as per contract)</w:t>
            </w:r>
            <w:r w:rsidRPr="00F62C25">
              <w:rPr>
                <w:rFonts w:asciiTheme="minorHAnsi" w:hAnsiTheme="minorHAnsi" w:cstheme="minorHAnsi"/>
                <w:sz w:val="22"/>
                <w:szCs w:val="22"/>
              </w:rPr>
              <w:t>.  All holiday allowances pro-rata for part years</w:t>
            </w:r>
            <w:r w:rsidR="009709BA">
              <w:rPr>
                <w:rFonts w:asciiTheme="minorHAnsi" w:hAnsiTheme="minorHAnsi" w:cstheme="minorHAnsi"/>
                <w:sz w:val="22"/>
                <w:szCs w:val="22"/>
              </w:rPr>
              <w:t xml:space="preserve"> and part-time posts</w:t>
            </w:r>
            <w:r w:rsidRPr="00F62C25">
              <w:rPr>
                <w:rFonts w:asciiTheme="minorHAnsi" w:hAnsiTheme="minorHAnsi" w:cstheme="minorHAnsi"/>
                <w:sz w:val="22"/>
                <w:szCs w:val="22"/>
              </w:rPr>
              <w:t>.</w:t>
            </w:r>
          </w:p>
        </w:tc>
      </w:tr>
      <w:tr w:rsidR="00CC7E04" w:rsidRPr="00F62C25" w14:paraId="7C81EAC5" w14:textId="77777777" w:rsidTr="00194436">
        <w:tc>
          <w:tcPr>
            <w:tcW w:w="2302" w:type="dxa"/>
          </w:tcPr>
          <w:p w14:paraId="2D6AA934"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Hours of work:</w:t>
            </w:r>
          </w:p>
        </w:tc>
        <w:tc>
          <w:tcPr>
            <w:tcW w:w="6459" w:type="dxa"/>
          </w:tcPr>
          <w:p w14:paraId="6FE9EEFA" w14:textId="51CBC9B7" w:rsidR="00CC7E04" w:rsidRPr="00F62C25" w:rsidRDefault="000407E8" w:rsidP="00194436">
            <w:pPr>
              <w:pStyle w:val="BodyTextIndent3"/>
              <w:tabs>
                <w:tab w:val="clear" w:pos="3591"/>
              </w:tabs>
              <w:spacing w:before="60" w:after="60"/>
              <w:ind w:left="0" w:firstLine="0"/>
              <w:rPr>
                <w:rFonts w:asciiTheme="minorHAnsi" w:hAnsiTheme="minorHAnsi" w:cstheme="minorHAnsi"/>
                <w:sz w:val="22"/>
                <w:szCs w:val="22"/>
              </w:rPr>
            </w:pPr>
            <w:r>
              <w:rPr>
                <w:rFonts w:asciiTheme="minorHAnsi" w:hAnsiTheme="minorHAnsi" w:cstheme="minorHAnsi"/>
                <w:sz w:val="22"/>
                <w:szCs w:val="22"/>
              </w:rPr>
              <w:t>2</w:t>
            </w:r>
            <w:r w:rsidR="00B5238B">
              <w:rPr>
                <w:rFonts w:asciiTheme="minorHAnsi" w:hAnsiTheme="minorHAnsi" w:cstheme="minorHAnsi"/>
                <w:sz w:val="22"/>
                <w:szCs w:val="22"/>
              </w:rPr>
              <w:t>5</w:t>
            </w:r>
            <w:r w:rsidR="00CC7E04" w:rsidRPr="00F62C25">
              <w:rPr>
                <w:rFonts w:asciiTheme="minorHAnsi" w:hAnsiTheme="minorHAnsi" w:cstheme="minorHAnsi"/>
                <w:sz w:val="22"/>
                <w:szCs w:val="22"/>
              </w:rPr>
              <w:t xml:space="preserve"> hours per week.  A Time-Off-In-Lieu system operates for any additional hours worked or the normal working day is altered.  </w:t>
            </w:r>
          </w:p>
        </w:tc>
      </w:tr>
      <w:tr w:rsidR="00CC7E04" w:rsidRPr="00F62C25" w14:paraId="752D7065" w14:textId="77777777" w:rsidTr="00194436">
        <w:tc>
          <w:tcPr>
            <w:tcW w:w="2302" w:type="dxa"/>
          </w:tcPr>
          <w:p w14:paraId="1F1894CF"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Probationary Period</w:t>
            </w:r>
          </w:p>
        </w:tc>
        <w:tc>
          <w:tcPr>
            <w:tcW w:w="6459" w:type="dxa"/>
          </w:tcPr>
          <w:p w14:paraId="0D118BD0" w14:textId="635D2EEA"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4 weeks</w:t>
            </w:r>
            <w:r w:rsidR="00FB6491">
              <w:rPr>
                <w:rFonts w:asciiTheme="minorHAnsi" w:hAnsiTheme="minorHAnsi" w:cstheme="minorHAnsi"/>
                <w:sz w:val="22"/>
                <w:szCs w:val="22"/>
              </w:rPr>
              <w:t>, 12 weeks and 23 week reviews (23 week total)</w:t>
            </w:r>
          </w:p>
        </w:tc>
      </w:tr>
      <w:tr w:rsidR="00CC7E04" w:rsidRPr="00F62C25" w14:paraId="33D1836B" w14:textId="77777777" w:rsidTr="00194436">
        <w:tc>
          <w:tcPr>
            <w:tcW w:w="2302" w:type="dxa"/>
          </w:tcPr>
          <w:p w14:paraId="6B3DB79E"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Notice Period:</w:t>
            </w:r>
          </w:p>
        </w:tc>
        <w:tc>
          <w:tcPr>
            <w:tcW w:w="6459" w:type="dxa"/>
          </w:tcPr>
          <w:p w14:paraId="39BA1C03"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As per Contract</w:t>
            </w:r>
          </w:p>
        </w:tc>
      </w:tr>
      <w:tr w:rsidR="00CC7E04" w:rsidRPr="00F62C25" w14:paraId="21A464A3" w14:textId="77777777" w:rsidTr="00194436">
        <w:tc>
          <w:tcPr>
            <w:tcW w:w="2302" w:type="dxa"/>
          </w:tcPr>
          <w:p w14:paraId="07AB8208"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Responsible to:</w:t>
            </w:r>
          </w:p>
        </w:tc>
        <w:tc>
          <w:tcPr>
            <w:tcW w:w="6459" w:type="dxa"/>
          </w:tcPr>
          <w:p w14:paraId="59A81E6F" w14:textId="09A0EB21" w:rsidR="00CC7E04" w:rsidRPr="00F62C25" w:rsidRDefault="000407E8" w:rsidP="00194436">
            <w:pPr>
              <w:pStyle w:val="BodyTextIndent3"/>
              <w:tabs>
                <w:tab w:val="clear" w:pos="3591"/>
              </w:tabs>
              <w:spacing w:before="60" w:after="60"/>
              <w:ind w:left="0" w:firstLine="0"/>
              <w:rPr>
                <w:rFonts w:asciiTheme="minorHAnsi" w:hAnsiTheme="minorHAnsi" w:cstheme="minorHAnsi"/>
                <w:sz w:val="22"/>
                <w:szCs w:val="22"/>
              </w:rPr>
            </w:pPr>
            <w:r>
              <w:rPr>
                <w:rFonts w:asciiTheme="minorHAnsi" w:hAnsiTheme="minorHAnsi" w:cstheme="minorHAnsi"/>
                <w:sz w:val="22"/>
                <w:szCs w:val="22"/>
              </w:rPr>
              <w:t>O</w:t>
            </w:r>
            <w:r w:rsidR="0045088E">
              <w:rPr>
                <w:rFonts w:asciiTheme="minorHAnsi" w:hAnsiTheme="minorHAnsi" w:cstheme="minorHAnsi"/>
                <w:sz w:val="22"/>
                <w:szCs w:val="22"/>
              </w:rPr>
              <w:t>perational</w:t>
            </w:r>
            <w:r w:rsidR="00CC7E04" w:rsidRPr="00F62C25">
              <w:rPr>
                <w:rFonts w:asciiTheme="minorHAnsi" w:hAnsiTheme="minorHAnsi" w:cstheme="minorHAnsi"/>
                <w:sz w:val="22"/>
                <w:szCs w:val="22"/>
              </w:rPr>
              <w:t xml:space="preserve"> Manager</w:t>
            </w:r>
          </w:p>
        </w:tc>
      </w:tr>
      <w:tr w:rsidR="00CC7E04" w:rsidRPr="00F62C25" w14:paraId="38884D1D" w14:textId="77777777" w:rsidTr="00194436">
        <w:tc>
          <w:tcPr>
            <w:tcW w:w="2302" w:type="dxa"/>
          </w:tcPr>
          <w:p w14:paraId="3AB592AA"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Responsibilities:</w:t>
            </w:r>
          </w:p>
        </w:tc>
        <w:tc>
          <w:tcPr>
            <w:tcW w:w="6459" w:type="dxa"/>
          </w:tcPr>
          <w:p w14:paraId="62C8483E"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Project Volunteers</w:t>
            </w:r>
          </w:p>
        </w:tc>
      </w:tr>
      <w:tr w:rsidR="00CC7E04" w:rsidRPr="00F62C25" w14:paraId="5A218371" w14:textId="77777777" w:rsidTr="00194436">
        <w:tc>
          <w:tcPr>
            <w:tcW w:w="2302" w:type="dxa"/>
          </w:tcPr>
          <w:p w14:paraId="60031C29" w14:textId="77777777" w:rsidR="00CC7E04" w:rsidRPr="00F62C25" w:rsidRDefault="00CC7E04" w:rsidP="00194436">
            <w:pPr>
              <w:pStyle w:val="BodyTextIndent3"/>
              <w:tabs>
                <w:tab w:val="clear" w:pos="3591"/>
              </w:tabs>
              <w:spacing w:before="60" w:after="60"/>
              <w:ind w:left="0" w:firstLine="0"/>
              <w:rPr>
                <w:rFonts w:asciiTheme="minorHAnsi" w:hAnsiTheme="minorHAnsi" w:cstheme="minorHAnsi"/>
                <w:sz w:val="22"/>
                <w:szCs w:val="22"/>
              </w:rPr>
            </w:pPr>
            <w:r w:rsidRPr="00F62C25">
              <w:rPr>
                <w:rFonts w:asciiTheme="minorHAnsi" w:hAnsiTheme="minorHAnsi" w:cstheme="minorHAnsi"/>
                <w:sz w:val="22"/>
                <w:szCs w:val="22"/>
              </w:rPr>
              <w:t>Screening:</w:t>
            </w:r>
          </w:p>
        </w:tc>
        <w:tc>
          <w:tcPr>
            <w:tcW w:w="6459" w:type="dxa"/>
          </w:tcPr>
          <w:p w14:paraId="725C4DCC" w14:textId="77777777" w:rsidR="00CC7E04" w:rsidRPr="000407E8" w:rsidRDefault="000407E8" w:rsidP="00194436">
            <w:pPr>
              <w:pStyle w:val="BodyTextIndent3"/>
              <w:tabs>
                <w:tab w:val="clear" w:pos="3591"/>
              </w:tabs>
              <w:spacing w:before="60" w:after="60"/>
              <w:ind w:left="0" w:firstLine="0"/>
              <w:rPr>
                <w:rFonts w:asciiTheme="minorHAnsi" w:hAnsiTheme="minorHAnsi" w:cstheme="minorHAnsi"/>
                <w:bCs/>
                <w:sz w:val="22"/>
                <w:szCs w:val="22"/>
              </w:rPr>
            </w:pPr>
            <w:r w:rsidRPr="000407E8">
              <w:rPr>
                <w:rFonts w:asciiTheme="minorHAnsi" w:hAnsiTheme="minorHAnsi" w:cstheme="minorHAnsi"/>
                <w:bCs/>
                <w:sz w:val="22"/>
                <w:szCs w:val="22"/>
              </w:rPr>
              <w:t>References and Basic Disclosure</w:t>
            </w:r>
          </w:p>
        </w:tc>
      </w:tr>
    </w:tbl>
    <w:p w14:paraId="52BC7B76" w14:textId="77777777" w:rsidR="00CC7E04" w:rsidRPr="00F62C25" w:rsidRDefault="00CC7E04" w:rsidP="00CC7E04">
      <w:pPr>
        <w:ind w:left="456"/>
        <w:rPr>
          <w:rFonts w:asciiTheme="minorHAnsi" w:hAnsiTheme="minorHAnsi" w:cstheme="minorHAnsi"/>
          <w:color w:val="000000"/>
          <w:sz w:val="22"/>
          <w:szCs w:val="22"/>
        </w:rPr>
      </w:pPr>
    </w:p>
    <w:p w14:paraId="23D94FE9" w14:textId="77777777" w:rsidR="00CC7E04" w:rsidRPr="00D95163" w:rsidRDefault="00D95163" w:rsidP="00D95163">
      <w:pPr>
        <w:pStyle w:val="BodyText"/>
        <w:shd w:val="clear" w:color="auto" w:fill="B8CCE4" w:themeFill="accent1" w:themeFillTint="66"/>
        <w:spacing w:after="0"/>
        <w:rPr>
          <w:rFonts w:asciiTheme="minorHAnsi" w:hAnsiTheme="minorHAnsi" w:cstheme="minorHAnsi"/>
          <w:b/>
        </w:rPr>
      </w:pPr>
      <w:r w:rsidRPr="00D95163">
        <w:rPr>
          <w:rFonts w:asciiTheme="minorHAnsi" w:hAnsiTheme="minorHAnsi" w:cstheme="minorHAnsi"/>
          <w:b/>
        </w:rPr>
        <w:t>The Organisation</w:t>
      </w:r>
    </w:p>
    <w:p w14:paraId="62DB62A7" w14:textId="77777777" w:rsidR="00D95163" w:rsidRDefault="00D95163" w:rsidP="00CC7E04">
      <w:pPr>
        <w:pStyle w:val="BodyText"/>
        <w:spacing w:after="0"/>
        <w:rPr>
          <w:rFonts w:asciiTheme="minorHAnsi" w:hAnsiTheme="minorHAnsi" w:cstheme="minorHAnsi"/>
        </w:rPr>
      </w:pPr>
    </w:p>
    <w:p w14:paraId="156485AD" w14:textId="77777777" w:rsidR="001C2E0F" w:rsidRDefault="000407E8" w:rsidP="000407E8">
      <w:pPr>
        <w:pStyle w:val="jbodytext"/>
        <w:spacing w:after="0" w:line="240" w:lineRule="auto"/>
        <w:ind w:right="5810"/>
        <w:rPr>
          <w:rFonts w:asciiTheme="minorHAnsi" w:hAnsiTheme="minorHAnsi" w:cstheme="minorHAnsi"/>
          <w:sz w:val="22"/>
          <w:szCs w:val="22"/>
        </w:rPr>
      </w:pPr>
      <w:r w:rsidRPr="000407E8">
        <w:rPr>
          <w:rFonts w:asciiTheme="minorHAnsi" w:hAnsiTheme="minorHAnsi" w:cstheme="minorHAnsi"/>
          <w:sz w:val="22"/>
          <w:szCs w:val="22"/>
          <w:lang w:eastAsia="en-GB"/>
        </w:rPr>
        <mc:AlternateContent>
          <mc:Choice Requires="wps">
            <w:drawing>
              <wp:anchor distT="45720" distB="45720" distL="114300" distR="114300" simplePos="0" relativeHeight="251659264" behindDoc="0" locked="0" layoutInCell="1" allowOverlap="1" wp14:anchorId="515175C1" wp14:editId="3D1F448E">
                <wp:simplePos x="0" y="0"/>
                <wp:positionH relativeFrom="column">
                  <wp:posOffset>2426970</wp:posOffset>
                </wp:positionH>
                <wp:positionV relativeFrom="paragraph">
                  <wp:posOffset>396875</wp:posOffset>
                </wp:positionV>
                <wp:extent cx="4183380" cy="41529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3380" cy="4152900"/>
                        </a:xfrm>
                        <a:prstGeom prst="rect">
                          <a:avLst/>
                        </a:prstGeom>
                        <a:noFill/>
                        <a:ln w="9525">
                          <a:noFill/>
                          <a:miter lim="800000"/>
                          <a:headEnd/>
                          <a:tailEnd/>
                        </a:ln>
                      </wps:spPr>
                      <wps:txbx>
                        <w:txbxContent>
                          <w:p w14:paraId="4CFE540D" w14:textId="77777777" w:rsidR="000407E8" w:rsidRDefault="000407E8">
                            <w:r w:rsidRPr="000407E8">
                              <w:rPr>
                                <w:noProof/>
                                <w:lang w:eastAsia="en-GB"/>
                              </w:rPr>
                              <w:drawing>
                                <wp:inline distT="0" distB="0" distL="0" distR="0" wp14:anchorId="1ABFE3C7" wp14:editId="4E921C2A">
                                  <wp:extent cx="4212765" cy="37810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7200" cy="381194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5175C1" id="_x0000_t202" coordsize="21600,21600" o:spt="202" path="m,l,21600r21600,l21600,xe">
                <v:stroke joinstyle="miter"/>
                <v:path gradientshapeok="t" o:connecttype="rect"/>
              </v:shapetype>
              <v:shape id="Text Box 2" o:spid="_x0000_s1026" type="#_x0000_t202" style="position:absolute;margin-left:191.1pt;margin-top:31.25pt;width:329.4pt;height:32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" filled="f" stroked="f">
                <v:textbox>
                  <w:txbxContent>
                    <w:p w14:paraId="4CFE540D" w14:textId="77777777" w:rsidR="000407E8" w:rsidRDefault="000407E8">
                      <w:r w:rsidRPr="000407E8">
                        <w:rPr>
                          <w:noProof/>
                          <w:lang w:eastAsia="en-GB"/>
                        </w:rPr>
                        <w:drawing>
                          <wp:inline distT="0" distB="0" distL="0" distR="0" wp14:anchorId="1ABFE3C7" wp14:editId="4E921C2A">
                            <wp:extent cx="4212765" cy="37810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7200" cy="3811945"/>
                                    </a:xfrm>
                                    <a:prstGeom prst="rect">
                                      <a:avLst/>
                                    </a:prstGeom>
                                    <a:noFill/>
                                    <a:ln>
                                      <a:noFill/>
                                    </a:ln>
                                  </pic:spPr>
                                </pic:pic>
                              </a:graphicData>
                            </a:graphic>
                          </wp:inline>
                        </w:drawing>
                      </w:r>
                    </w:p>
                  </w:txbxContent>
                </v:textbox>
                <w10:wrap type="square"/>
              </v:shape>
            </w:pict>
          </mc:Fallback>
        </mc:AlternateContent>
      </w:r>
      <w:r w:rsidR="00D95163" w:rsidRPr="00D95163">
        <w:rPr>
          <w:rFonts w:asciiTheme="minorHAnsi" w:hAnsiTheme="minorHAnsi" w:cstheme="minorHAnsi"/>
          <w:sz w:val="22"/>
          <w:szCs w:val="22"/>
        </w:rPr>
        <w:t>Carers Link wants to see carers of East Dunbartonshire have the best possible quality of life, through help and support for their caring role and the opportunity to pursue their own needs, interests or work.</w:t>
      </w:r>
      <w:r w:rsidR="001C2E0F">
        <w:rPr>
          <w:rFonts w:asciiTheme="minorHAnsi" w:hAnsiTheme="minorHAnsi" w:cstheme="minorHAnsi"/>
          <w:sz w:val="22"/>
          <w:szCs w:val="22"/>
        </w:rPr>
        <w:t xml:space="preserve"> </w:t>
      </w:r>
    </w:p>
    <w:p w14:paraId="4C68EBA1" w14:textId="77777777" w:rsidR="001C2E0F" w:rsidRDefault="001C2E0F" w:rsidP="000407E8">
      <w:pPr>
        <w:pStyle w:val="jbodytext"/>
        <w:spacing w:after="0" w:line="240" w:lineRule="auto"/>
        <w:ind w:right="5810"/>
        <w:rPr>
          <w:rFonts w:asciiTheme="minorHAnsi" w:hAnsiTheme="minorHAnsi" w:cstheme="minorHAnsi"/>
          <w:sz w:val="22"/>
          <w:szCs w:val="22"/>
        </w:rPr>
      </w:pPr>
    </w:p>
    <w:p w14:paraId="702458A6" w14:textId="77777777" w:rsidR="00D95163" w:rsidRDefault="00D95163" w:rsidP="000407E8">
      <w:pPr>
        <w:pStyle w:val="jbodytext"/>
        <w:spacing w:after="0" w:line="240" w:lineRule="auto"/>
        <w:ind w:right="5810"/>
        <w:rPr>
          <w:rFonts w:asciiTheme="minorHAnsi" w:hAnsiTheme="minorHAnsi" w:cstheme="minorHAnsi"/>
          <w:sz w:val="22"/>
          <w:szCs w:val="22"/>
        </w:rPr>
      </w:pPr>
      <w:r>
        <w:rPr>
          <w:rFonts w:asciiTheme="minorHAnsi" w:hAnsiTheme="minorHAnsi" w:cstheme="minorHAnsi"/>
          <w:sz w:val="22"/>
          <w:szCs w:val="22"/>
        </w:rPr>
        <w:t>We are passionate about supporting carers because as staff, we’ve been there.  Some of us are carers now, whilst the others have been carers in the past.  Quite simply, we get it.  We know the tiredness, the guilt, the frustration, the loneliness, the sadness that can all come with caring responsibilities.  But we have also seen a community of carers grow locally</w:t>
      </w:r>
      <w:r w:rsidR="00CC093A">
        <w:rPr>
          <w:rFonts w:asciiTheme="minorHAnsi" w:hAnsiTheme="minorHAnsi" w:cstheme="minorHAnsi"/>
          <w:sz w:val="22"/>
          <w:szCs w:val="22"/>
        </w:rPr>
        <w:t xml:space="preserve"> over the last 15+ years, sharing</w:t>
      </w:r>
      <w:r>
        <w:rPr>
          <w:rFonts w:asciiTheme="minorHAnsi" w:hAnsiTheme="minorHAnsi" w:cstheme="minorHAnsi"/>
          <w:sz w:val="22"/>
          <w:szCs w:val="22"/>
        </w:rPr>
        <w:t xml:space="preserve"> in their support of one another, shar</w:t>
      </w:r>
      <w:r w:rsidR="00CC093A">
        <w:rPr>
          <w:rFonts w:asciiTheme="minorHAnsi" w:hAnsiTheme="minorHAnsi" w:cstheme="minorHAnsi"/>
          <w:sz w:val="22"/>
          <w:szCs w:val="22"/>
        </w:rPr>
        <w:t>ing</w:t>
      </w:r>
      <w:r>
        <w:rPr>
          <w:rFonts w:asciiTheme="minorHAnsi" w:hAnsiTheme="minorHAnsi" w:cstheme="minorHAnsi"/>
          <w:sz w:val="22"/>
          <w:szCs w:val="22"/>
        </w:rPr>
        <w:t xml:space="preserve"> in their laughter, in their tears and sometimes both at the same time.</w:t>
      </w:r>
    </w:p>
    <w:p w14:paraId="3D69DE5A" w14:textId="77777777" w:rsidR="00D95163" w:rsidRDefault="00D95163" w:rsidP="000407E8">
      <w:pPr>
        <w:pStyle w:val="jbodytext"/>
        <w:spacing w:after="0" w:line="240" w:lineRule="auto"/>
        <w:ind w:right="5810"/>
        <w:rPr>
          <w:rFonts w:asciiTheme="minorHAnsi" w:hAnsiTheme="minorHAnsi" w:cstheme="minorHAnsi"/>
          <w:sz w:val="22"/>
          <w:szCs w:val="22"/>
        </w:rPr>
      </w:pPr>
    </w:p>
    <w:p w14:paraId="2183FAE3" w14:textId="77777777" w:rsidR="001C2E0F" w:rsidRDefault="00D95163" w:rsidP="000407E8">
      <w:pPr>
        <w:pStyle w:val="jbodytext"/>
        <w:spacing w:after="0" w:line="240" w:lineRule="auto"/>
        <w:ind w:right="5810"/>
        <w:rPr>
          <w:rFonts w:asciiTheme="minorHAnsi" w:hAnsiTheme="minorHAnsi" w:cstheme="minorHAnsi"/>
          <w:sz w:val="22"/>
          <w:szCs w:val="22"/>
        </w:rPr>
      </w:pPr>
      <w:r>
        <w:rPr>
          <w:rFonts w:asciiTheme="minorHAnsi" w:hAnsiTheme="minorHAnsi" w:cstheme="minorHAnsi"/>
          <w:sz w:val="22"/>
          <w:szCs w:val="22"/>
        </w:rPr>
        <w:t>This shared experience is one of the things that makes Carers Link TRUSTED.  Carers share so much of themselves</w:t>
      </w:r>
      <w:r w:rsidR="001C2E0F">
        <w:rPr>
          <w:rFonts w:asciiTheme="minorHAnsi" w:hAnsiTheme="minorHAnsi" w:cstheme="minorHAnsi"/>
          <w:sz w:val="22"/>
          <w:szCs w:val="22"/>
        </w:rPr>
        <w:t xml:space="preserve"> with us because they trust us – not just to keep information confidential but to be there for them and to do what we say we will.  </w:t>
      </w:r>
    </w:p>
    <w:p w14:paraId="5F3CA849" w14:textId="77777777" w:rsidR="00CC7E04" w:rsidRPr="00CC7E04" w:rsidRDefault="00CC7E04" w:rsidP="00CC7E04">
      <w:pPr>
        <w:pStyle w:val="BodyText"/>
        <w:shd w:val="clear" w:color="auto" w:fill="B8CCE4" w:themeFill="accent1" w:themeFillTint="66"/>
        <w:spacing w:after="0"/>
        <w:rPr>
          <w:rFonts w:asciiTheme="minorHAnsi" w:hAnsiTheme="minorHAnsi" w:cstheme="minorHAnsi"/>
          <w:b/>
        </w:rPr>
      </w:pPr>
      <w:r w:rsidRPr="00CC7E04">
        <w:rPr>
          <w:rFonts w:asciiTheme="minorHAnsi" w:hAnsiTheme="minorHAnsi" w:cstheme="minorHAnsi"/>
          <w:b/>
        </w:rPr>
        <w:lastRenderedPageBreak/>
        <w:t>The Job</w:t>
      </w:r>
    </w:p>
    <w:p w14:paraId="3510DFD9" w14:textId="77777777" w:rsidR="00CC7E04" w:rsidRDefault="00CC7E04" w:rsidP="00CC7E04">
      <w:pPr>
        <w:pStyle w:val="BodyText"/>
        <w:spacing w:after="0"/>
      </w:pPr>
    </w:p>
    <w:p w14:paraId="0DAE5D6A" w14:textId="0A11B358" w:rsidR="00FC6B6F" w:rsidRDefault="00601F35" w:rsidP="00471F7A">
      <w:pPr>
        <w:pStyle w:val="jbodytext"/>
        <w:spacing w:after="0" w:line="240" w:lineRule="auto"/>
        <w:ind w:right="-1"/>
        <w:rPr>
          <w:rFonts w:asciiTheme="minorHAnsi" w:hAnsiTheme="minorHAnsi" w:cstheme="minorHAnsi"/>
          <w:sz w:val="22"/>
          <w:szCs w:val="22"/>
        </w:rPr>
      </w:pPr>
      <w:r w:rsidRPr="00471F7A">
        <w:rPr>
          <w:rFonts w:asciiTheme="minorHAnsi" w:hAnsiTheme="minorHAnsi" w:cstheme="minorHAnsi"/>
          <w:sz w:val="22"/>
          <w:szCs w:val="22"/>
        </w:rPr>
        <w:t xml:space="preserve">The </w:t>
      </w:r>
      <w:r w:rsidR="00C62B84">
        <w:rPr>
          <w:rFonts w:asciiTheme="minorHAnsi" w:hAnsiTheme="minorHAnsi" w:cstheme="minorHAnsi"/>
          <w:sz w:val="22"/>
          <w:szCs w:val="22"/>
        </w:rPr>
        <w:t>Data Co-ordinator</w:t>
      </w:r>
      <w:r w:rsidR="00C62B84" w:rsidRPr="00471F7A">
        <w:rPr>
          <w:rFonts w:asciiTheme="minorHAnsi" w:hAnsiTheme="minorHAnsi" w:cstheme="minorHAnsi"/>
          <w:sz w:val="22"/>
          <w:szCs w:val="22"/>
        </w:rPr>
        <w:t xml:space="preserve"> </w:t>
      </w:r>
      <w:r w:rsidRPr="00471F7A">
        <w:rPr>
          <w:rFonts w:asciiTheme="minorHAnsi" w:hAnsiTheme="minorHAnsi" w:cstheme="minorHAnsi"/>
          <w:sz w:val="22"/>
          <w:szCs w:val="22"/>
        </w:rPr>
        <w:t xml:space="preserve">is a </w:t>
      </w:r>
      <w:r w:rsidR="00FC6B6F">
        <w:rPr>
          <w:rFonts w:asciiTheme="minorHAnsi" w:hAnsiTheme="minorHAnsi" w:cstheme="minorHAnsi"/>
          <w:sz w:val="22"/>
          <w:szCs w:val="22"/>
        </w:rPr>
        <w:t>vital</w:t>
      </w:r>
      <w:r w:rsidRPr="00471F7A">
        <w:rPr>
          <w:rFonts w:asciiTheme="minorHAnsi" w:hAnsiTheme="minorHAnsi" w:cstheme="minorHAnsi"/>
          <w:sz w:val="22"/>
          <w:szCs w:val="22"/>
        </w:rPr>
        <w:t xml:space="preserve"> role at Carers Link.  The primary responsibility </w:t>
      </w:r>
      <w:r w:rsidR="00FC6B6F">
        <w:rPr>
          <w:rFonts w:asciiTheme="minorHAnsi" w:hAnsiTheme="minorHAnsi" w:cstheme="minorHAnsi"/>
          <w:sz w:val="22"/>
          <w:szCs w:val="22"/>
        </w:rPr>
        <w:t>is</w:t>
      </w:r>
      <w:r w:rsidRPr="00471F7A">
        <w:rPr>
          <w:rFonts w:asciiTheme="minorHAnsi" w:hAnsiTheme="minorHAnsi" w:cstheme="minorHAnsi"/>
          <w:sz w:val="22"/>
          <w:szCs w:val="22"/>
        </w:rPr>
        <w:t xml:space="preserve"> the overall management of the CRM – CharityLog – from </w:t>
      </w:r>
      <w:r w:rsidR="00FC6B6F">
        <w:rPr>
          <w:rFonts w:asciiTheme="minorHAnsi" w:hAnsiTheme="minorHAnsi" w:cstheme="minorHAnsi"/>
          <w:sz w:val="22"/>
          <w:szCs w:val="22"/>
        </w:rPr>
        <w:t>recording</w:t>
      </w:r>
      <w:r w:rsidRPr="00471F7A">
        <w:rPr>
          <w:rFonts w:asciiTheme="minorHAnsi" w:hAnsiTheme="minorHAnsi" w:cstheme="minorHAnsi"/>
          <w:sz w:val="22"/>
          <w:szCs w:val="22"/>
        </w:rPr>
        <w:t xml:space="preserve"> </w:t>
      </w:r>
      <w:r w:rsidR="00FC6B6F">
        <w:rPr>
          <w:rFonts w:asciiTheme="minorHAnsi" w:hAnsiTheme="minorHAnsi" w:cstheme="minorHAnsi"/>
          <w:sz w:val="22"/>
          <w:szCs w:val="22"/>
        </w:rPr>
        <w:t xml:space="preserve">of information from carers or volunteers to </w:t>
      </w:r>
      <w:r w:rsidRPr="00471F7A">
        <w:rPr>
          <w:rFonts w:asciiTheme="minorHAnsi" w:hAnsiTheme="minorHAnsi" w:cstheme="minorHAnsi"/>
          <w:sz w:val="22"/>
          <w:szCs w:val="22"/>
        </w:rPr>
        <w:t>ongoing maintenance</w:t>
      </w:r>
      <w:r w:rsidR="00FC6B6F">
        <w:rPr>
          <w:rFonts w:asciiTheme="minorHAnsi" w:hAnsiTheme="minorHAnsi" w:cstheme="minorHAnsi"/>
          <w:sz w:val="22"/>
          <w:szCs w:val="22"/>
        </w:rPr>
        <w:t xml:space="preserve">/GDPR </w:t>
      </w:r>
      <w:r w:rsidRPr="00471F7A">
        <w:rPr>
          <w:rFonts w:asciiTheme="minorHAnsi" w:hAnsiTheme="minorHAnsi" w:cstheme="minorHAnsi"/>
          <w:sz w:val="22"/>
          <w:szCs w:val="22"/>
        </w:rPr>
        <w:t xml:space="preserve">to reporting.  You will also support the organisation with other data related tasks in particular the Carers Census and the monitoring and evaluation of projects. </w:t>
      </w:r>
    </w:p>
    <w:p w14:paraId="1028855E" w14:textId="77777777" w:rsidR="00FC6B6F" w:rsidRDefault="00FC6B6F" w:rsidP="00471F7A">
      <w:pPr>
        <w:pStyle w:val="jbodytext"/>
        <w:spacing w:after="0" w:line="240" w:lineRule="auto"/>
        <w:ind w:right="-1"/>
        <w:rPr>
          <w:rFonts w:asciiTheme="minorHAnsi" w:hAnsiTheme="minorHAnsi" w:cstheme="minorHAnsi"/>
          <w:sz w:val="22"/>
          <w:szCs w:val="22"/>
        </w:rPr>
      </w:pPr>
    </w:p>
    <w:p w14:paraId="63684DD0" w14:textId="7D911454" w:rsidR="00AF02DA" w:rsidRDefault="00601F35" w:rsidP="00471F7A">
      <w:pPr>
        <w:pStyle w:val="jbodytext"/>
        <w:spacing w:after="0" w:line="240" w:lineRule="auto"/>
        <w:ind w:right="-1"/>
        <w:rPr>
          <w:rFonts w:asciiTheme="minorHAnsi" w:hAnsiTheme="minorHAnsi" w:cstheme="minorHAnsi"/>
          <w:sz w:val="22"/>
          <w:szCs w:val="22"/>
        </w:rPr>
      </w:pPr>
      <w:r w:rsidRPr="00471F7A">
        <w:rPr>
          <w:rFonts w:asciiTheme="minorHAnsi" w:hAnsiTheme="minorHAnsi" w:cstheme="minorHAnsi"/>
          <w:sz w:val="22"/>
          <w:szCs w:val="22"/>
        </w:rPr>
        <w:t>Focussing on long term sustainability is a strategic priority of Carers Link and b</w:t>
      </w:r>
      <w:r w:rsidR="00FC6B6F">
        <w:rPr>
          <w:rFonts w:asciiTheme="minorHAnsi" w:hAnsiTheme="minorHAnsi" w:cstheme="minorHAnsi"/>
          <w:sz w:val="22"/>
          <w:szCs w:val="22"/>
        </w:rPr>
        <w:t>eing</w:t>
      </w:r>
      <w:r w:rsidRPr="00471F7A">
        <w:rPr>
          <w:rFonts w:asciiTheme="minorHAnsi" w:hAnsiTheme="minorHAnsi" w:cstheme="minorHAnsi"/>
          <w:sz w:val="22"/>
          <w:szCs w:val="22"/>
        </w:rPr>
        <w:t xml:space="preserve"> a data-driven organisation is key to this success.  Building our evidence base demonstrate</w:t>
      </w:r>
      <w:r w:rsidR="00FC6B6F">
        <w:rPr>
          <w:rFonts w:asciiTheme="minorHAnsi" w:hAnsiTheme="minorHAnsi" w:cstheme="minorHAnsi"/>
          <w:sz w:val="22"/>
          <w:szCs w:val="22"/>
        </w:rPr>
        <w:t>s</w:t>
      </w:r>
      <w:r w:rsidRPr="00471F7A">
        <w:rPr>
          <w:rFonts w:asciiTheme="minorHAnsi" w:hAnsiTheme="minorHAnsi" w:cstheme="minorHAnsi"/>
          <w:sz w:val="22"/>
          <w:szCs w:val="22"/>
        </w:rPr>
        <w:t xml:space="preserve"> effectively the impact of the work we do </w:t>
      </w:r>
      <w:r w:rsidR="00471F7A" w:rsidRPr="00471F7A">
        <w:rPr>
          <w:rFonts w:asciiTheme="minorHAnsi" w:hAnsiTheme="minorHAnsi" w:cstheme="minorHAnsi"/>
          <w:sz w:val="22"/>
          <w:szCs w:val="22"/>
        </w:rPr>
        <w:t xml:space="preserve">(for funders and stakeholders) and the need for future or additional development.  </w:t>
      </w:r>
    </w:p>
    <w:p w14:paraId="337E176E" w14:textId="77777777" w:rsidR="00AF02DA" w:rsidRDefault="00AF02DA" w:rsidP="00471F7A">
      <w:pPr>
        <w:pStyle w:val="jbodytext"/>
        <w:spacing w:after="0" w:line="240" w:lineRule="auto"/>
        <w:ind w:right="-1"/>
        <w:rPr>
          <w:rFonts w:asciiTheme="minorHAnsi" w:hAnsiTheme="minorHAnsi" w:cstheme="minorHAnsi"/>
          <w:sz w:val="22"/>
          <w:szCs w:val="22"/>
        </w:rPr>
      </w:pPr>
    </w:p>
    <w:p w14:paraId="2480C1F4" w14:textId="07525495" w:rsidR="00FC6B6F" w:rsidRPr="00FC6B6F" w:rsidRDefault="00FC6B6F" w:rsidP="00FC6B6F">
      <w:pPr>
        <w:pStyle w:val="jbodytext"/>
        <w:ind w:right="-1"/>
        <w:rPr>
          <w:rFonts w:asciiTheme="minorHAnsi" w:hAnsiTheme="minorHAnsi" w:cstheme="minorHAnsi"/>
          <w:sz w:val="22"/>
          <w:szCs w:val="22"/>
          <w:lang w:val="en-US"/>
        </w:rPr>
      </w:pPr>
      <w:r>
        <w:rPr>
          <w:rFonts w:asciiTheme="minorHAnsi" w:hAnsiTheme="minorHAnsi" w:cstheme="minorHAnsi"/>
          <w:sz w:val="22"/>
          <w:szCs w:val="22"/>
        </w:rPr>
        <w:t xml:space="preserve">You will also be responsible for our mailing list – producing and distributing </w:t>
      </w:r>
      <w:r w:rsidRPr="00FC6B6F">
        <w:rPr>
          <w:rFonts w:asciiTheme="minorHAnsi" w:hAnsiTheme="minorHAnsi" w:cstheme="minorHAnsi"/>
          <w:sz w:val="22"/>
          <w:szCs w:val="22"/>
        </w:rPr>
        <w:t>e-bulletins</w:t>
      </w:r>
      <w:r>
        <w:rPr>
          <w:rFonts w:asciiTheme="minorHAnsi" w:hAnsiTheme="minorHAnsi" w:cstheme="minorHAnsi"/>
          <w:sz w:val="22"/>
          <w:szCs w:val="22"/>
        </w:rPr>
        <w:t xml:space="preserve"> on a regular basis</w:t>
      </w:r>
      <w:r w:rsidRPr="00FC6B6F">
        <w:rPr>
          <w:rFonts w:asciiTheme="minorHAnsi" w:hAnsiTheme="minorHAnsi" w:cstheme="minorHAnsi"/>
          <w:sz w:val="22"/>
          <w:szCs w:val="22"/>
        </w:rPr>
        <w:t>.</w:t>
      </w:r>
    </w:p>
    <w:p w14:paraId="16D94F57" w14:textId="77777777" w:rsidR="00CC7E04" w:rsidRDefault="00CC7E04" w:rsidP="00471F7A">
      <w:pPr>
        <w:pStyle w:val="jbodytext"/>
        <w:spacing w:after="0" w:line="240" w:lineRule="auto"/>
        <w:ind w:right="-1"/>
        <w:rPr>
          <w:rFonts w:asciiTheme="minorHAnsi" w:hAnsiTheme="minorHAnsi" w:cstheme="minorHAnsi"/>
          <w:sz w:val="22"/>
          <w:szCs w:val="22"/>
        </w:rPr>
      </w:pPr>
      <w:r w:rsidRPr="00E448DA">
        <w:rPr>
          <w:rFonts w:asciiTheme="minorHAnsi" w:hAnsiTheme="minorHAnsi" w:cstheme="minorHAnsi"/>
          <w:sz w:val="22"/>
          <w:szCs w:val="22"/>
        </w:rPr>
        <w:t>The job description will be supported by objectives as agreed within the organisational business plan.</w:t>
      </w:r>
      <w:r w:rsidR="00C70D72">
        <w:rPr>
          <w:rFonts w:asciiTheme="minorHAnsi" w:hAnsiTheme="minorHAnsi" w:cstheme="minorHAnsi"/>
          <w:sz w:val="22"/>
          <w:szCs w:val="22"/>
        </w:rPr>
        <w:t xml:space="preserve">  </w:t>
      </w:r>
    </w:p>
    <w:p w14:paraId="29C56F2F" w14:textId="77777777" w:rsidR="009709BA" w:rsidRPr="00F62C25" w:rsidRDefault="009709BA" w:rsidP="00471F7A">
      <w:pPr>
        <w:pStyle w:val="jbodytext"/>
        <w:spacing w:after="0" w:line="240" w:lineRule="auto"/>
        <w:ind w:right="-1"/>
        <w:rPr>
          <w:rFonts w:asciiTheme="minorHAnsi" w:hAnsiTheme="minorHAnsi" w:cstheme="minorHAnsi"/>
          <w:sz w:val="22"/>
          <w:szCs w:val="22"/>
        </w:rPr>
      </w:pPr>
    </w:p>
    <w:p w14:paraId="164728DB" w14:textId="77777777" w:rsidR="00CC7E04" w:rsidRDefault="00CC7E04" w:rsidP="00CC7E04">
      <w:pPr>
        <w:pStyle w:val="BodyText"/>
        <w:spacing w:after="0"/>
      </w:pPr>
    </w:p>
    <w:p w14:paraId="42F717AD" w14:textId="77777777" w:rsidR="00CC7E04" w:rsidRPr="00CC7E04" w:rsidRDefault="00CC7E04" w:rsidP="00CC7E04">
      <w:pPr>
        <w:pStyle w:val="BodyText"/>
        <w:shd w:val="clear" w:color="auto" w:fill="B8CCE4" w:themeFill="accent1" w:themeFillTint="66"/>
        <w:spacing w:after="0"/>
        <w:rPr>
          <w:rFonts w:asciiTheme="minorHAnsi" w:hAnsiTheme="minorHAnsi" w:cstheme="minorHAnsi"/>
          <w:b/>
        </w:rPr>
      </w:pPr>
      <w:r>
        <w:rPr>
          <w:rFonts w:asciiTheme="minorHAnsi" w:hAnsiTheme="minorHAnsi" w:cstheme="minorHAnsi"/>
          <w:b/>
        </w:rPr>
        <w:t>The Tasks</w:t>
      </w:r>
    </w:p>
    <w:p w14:paraId="1C541194" w14:textId="77777777" w:rsidR="00CC7E04" w:rsidRDefault="00CC7E04" w:rsidP="00CC7E04">
      <w:pPr>
        <w:pStyle w:val="BodyText"/>
        <w:spacing w:after="0"/>
      </w:pPr>
    </w:p>
    <w:p w14:paraId="098CF034" w14:textId="26B45F71" w:rsidR="004A70DE" w:rsidRPr="004A70DE" w:rsidRDefault="004A70DE" w:rsidP="004A70DE">
      <w:pPr>
        <w:pStyle w:val="jbodytext"/>
        <w:ind w:right="-1"/>
        <w:rPr>
          <w:rFonts w:asciiTheme="minorHAnsi" w:hAnsiTheme="minorHAnsi" w:cstheme="minorHAnsi"/>
          <w:i/>
          <w:iCs/>
          <w:sz w:val="22"/>
          <w:szCs w:val="22"/>
        </w:rPr>
      </w:pPr>
      <w:r w:rsidRPr="004A70DE">
        <w:rPr>
          <w:rFonts w:asciiTheme="minorHAnsi" w:hAnsiTheme="minorHAnsi" w:cstheme="minorHAnsi"/>
          <w:i/>
          <w:iCs/>
          <w:sz w:val="22"/>
          <w:szCs w:val="22"/>
        </w:rPr>
        <w:t>The % percentages are for illustrative purposes only, as each day/week will vary</w:t>
      </w:r>
      <w:r>
        <w:rPr>
          <w:rFonts w:asciiTheme="minorHAnsi" w:hAnsiTheme="minorHAnsi" w:cstheme="minorHAnsi"/>
          <w:i/>
          <w:iCs/>
          <w:sz w:val="22"/>
          <w:szCs w:val="22"/>
        </w:rPr>
        <w:t>.</w:t>
      </w:r>
      <w:r w:rsidR="003C3982">
        <w:rPr>
          <w:rFonts w:asciiTheme="minorHAnsi" w:hAnsiTheme="minorHAnsi" w:cstheme="minorHAnsi"/>
          <w:i/>
          <w:iCs/>
          <w:sz w:val="22"/>
          <w:szCs w:val="22"/>
        </w:rPr>
        <w:t xml:space="preserve">  One hour equals 4%</w:t>
      </w:r>
      <w:r w:rsidRPr="004A70DE">
        <w:rPr>
          <w:rFonts w:asciiTheme="minorHAnsi" w:hAnsiTheme="minorHAnsi" w:cstheme="minorHAnsi"/>
          <w:i/>
          <w:iCs/>
          <w:sz w:val="22"/>
          <w:szCs w:val="22"/>
        </w:rPr>
        <w:t xml:space="preserve"> </w:t>
      </w:r>
    </w:p>
    <w:p w14:paraId="60332A6A" w14:textId="40758DDD" w:rsidR="00CC7E04" w:rsidRPr="00BA3AA8" w:rsidRDefault="006346A1" w:rsidP="00CC7E04">
      <w:pPr>
        <w:pStyle w:val="Heading2"/>
        <w:rPr>
          <w:rFonts w:asciiTheme="minorHAnsi" w:hAnsiTheme="minorHAnsi" w:cstheme="minorHAnsi"/>
          <w:sz w:val="22"/>
          <w:szCs w:val="22"/>
        </w:rPr>
      </w:pPr>
      <w:r>
        <w:rPr>
          <w:rFonts w:asciiTheme="minorHAnsi" w:hAnsiTheme="minorHAnsi" w:cstheme="minorHAnsi"/>
          <w:sz w:val="22"/>
          <w:szCs w:val="22"/>
        </w:rPr>
        <w:t>Carer Pathway</w:t>
      </w:r>
      <w:r w:rsidR="0045088E">
        <w:rPr>
          <w:rFonts w:asciiTheme="minorHAnsi" w:hAnsiTheme="minorHAnsi" w:cstheme="minorHAnsi"/>
          <w:sz w:val="22"/>
          <w:szCs w:val="22"/>
        </w:rPr>
        <w:t xml:space="preserve"> (c.</w:t>
      </w:r>
      <w:r w:rsidR="003C3982">
        <w:rPr>
          <w:rFonts w:asciiTheme="minorHAnsi" w:hAnsiTheme="minorHAnsi" w:cstheme="minorHAnsi"/>
          <w:sz w:val="22"/>
          <w:szCs w:val="22"/>
        </w:rPr>
        <w:t>40</w:t>
      </w:r>
      <w:r w:rsidR="0045088E">
        <w:rPr>
          <w:rFonts w:asciiTheme="minorHAnsi" w:hAnsiTheme="minorHAnsi" w:cstheme="minorHAnsi"/>
          <w:sz w:val="22"/>
          <w:szCs w:val="22"/>
        </w:rPr>
        <w:t>% of job)</w:t>
      </w:r>
    </w:p>
    <w:p w14:paraId="25EF0192" w14:textId="07BD7C23" w:rsidR="00AF02DA" w:rsidRDefault="00FC6B6F" w:rsidP="00CC7E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 xml:space="preserve">Registration of </w:t>
      </w:r>
      <w:r w:rsidR="00AF02DA">
        <w:rPr>
          <w:rFonts w:asciiTheme="minorHAnsi" w:hAnsiTheme="minorHAnsi" w:cstheme="minorHAnsi"/>
          <w:sz w:val="22"/>
          <w:szCs w:val="22"/>
        </w:rPr>
        <w:t xml:space="preserve">new carer contacts ensuring that they receive organisational ‘welcome packs’ and that their </w:t>
      </w:r>
      <w:r w:rsidR="006346A1">
        <w:rPr>
          <w:rFonts w:asciiTheme="minorHAnsi" w:hAnsiTheme="minorHAnsi" w:cstheme="minorHAnsi"/>
          <w:sz w:val="22"/>
          <w:szCs w:val="22"/>
        </w:rPr>
        <w:t xml:space="preserve">basic </w:t>
      </w:r>
      <w:r w:rsidR="00AF02DA">
        <w:rPr>
          <w:rFonts w:asciiTheme="minorHAnsi" w:hAnsiTheme="minorHAnsi" w:cstheme="minorHAnsi"/>
          <w:sz w:val="22"/>
          <w:szCs w:val="22"/>
        </w:rPr>
        <w:t>registration details are fully completed</w:t>
      </w:r>
      <w:r w:rsidR="005B41B4">
        <w:rPr>
          <w:rFonts w:asciiTheme="minorHAnsi" w:hAnsiTheme="minorHAnsi" w:cstheme="minorHAnsi"/>
          <w:sz w:val="22"/>
          <w:szCs w:val="22"/>
        </w:rPr>
        <w:t xml:space="preserve"> and accurate</w:t>
      </w:r>
      <w:r w:rsidR="00AF02DA">
        <w:rPr>
          <w:rFonts w:asciiTheme="minorHAnsi" w:hAnsiTheme="minorHAnsi" w:cstheme="minorHAnsi"/>
          <w:sz w:val="22"/>
          <w:szCs w:val="22"/>
        </w:rPr>
        <w:t>.</w:t>
      </w:r>
    </w:p>
    <w:p w14:paraId="5D1C0871" w14:textId="77777777" w:rsidR="006346A1" w:rsidRDefault="006346A1" w:rsidP="00CC7E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Ensure carer census and support plans are completed.</w:t>
      </w:r>
    </w:p>
    <w:p w14:paraId="177CBF0E" w14:textId="613A47E6" w:rsidR="005A673A" w:rsidRDefault="005A673A" w:rsidP="00CC7E04">
      <w:pPr>
        <w:numPr>
          <w:ilvl w:val="0"/>
          <w:numId w:val="22"/>
        </w:numPr>
        <w:tabs>
          <w:tab w:val="clear" w:pos="720"/>
          <w:tab w:val="num" w:pos="456"/>
        </w:tabs>
        <w:ind w:left="456" w:hanging="456"/>
        <w:rPr>
          <w:rFonts w:asciiTheme="minorHAnsi" w:hAnsiTheme="minorHAnsi" w:cstheme="minorHAnsi"/>
          <w:sz w:val="22"/>
          <w:szCs w:val="22"/>
        </w:rPr>
      </w:pPr>
      <w:r w:rsidRPr="005A673A">
        <w:rPr>
          <w:rFonts w:asciiTheme="minorHAnsi" w:hAnsiTheme="minorHAnsi" w:cstheme="minorHAnsi"/>
          <w:sz w:val="22"/>
          <w:szCs w:val="22"/>
        </w:rPr>
        <w:t xml:space="preserve">Coordinate the facilitation of data capture to ensure supporters are added to </w:t>
      </w:r>
      <w:r w:rsidR="005E7675">
        <w:rPr>
          <w:rFonts w:asciiTheme="minorHAnsi" w:hAnsiTheme="minorHAnsi" w:cstheme="minorHAnsi"/>
          <w:sz w:val="22"/>
          <w:szCs w:val="22"/>
        </w:rPr>
        <w:t xml:space="preserve">any </w:t>
      </w:r>
      <w:r w:rsidRPr="005A673A">
        <w:rPr>
          <w:rFonts w:asciiTheme="minorHAnsi" w:hAnsiTheme="minorHAnsi" w:cstheme="minorHAnsi"/>
          <w:sz w:val="22"/>
          <w:szCs w:val="22"/>
        </w:rPr>
        <w:t>charity newsletter</w:t>
      </w:r>
      <w:r>
        <w:rPr>
          <w:rFonts w:asciiTheme="minorHAnsi" w:hAnsiTheme="minorHAnsi" w:cstheme="minorHAnsi"/>
          <w:sz w:val="22"/>
          <w:szCs w:val="22"/>
        </w:rPr>
        <w:t>s, e-bulletins</w:t>
      </w:r>
      <w:r w:rsidRPr="005A673A">
        <w:rPr>
          <w:rFonts w:asciiTheme="minorHAnsi" w:hAnsiTheme="minorHAnsi" w:cstheme="minorHAnsi"/>
          <w:sz w:val="22"/>
          <w:szCs w:val="22"/>
        </w:rPr>
        <w:t xml:space="preserve"> and direct mails</w:t>
      </w:r>
    </w:p>
    <w:p w14:paraId="27BA340F" w14:textId="58C111E1" w:rsidR="006346A1" w:rsidRDefault="006346A1" w:rsidP="00CC7E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Establish and implement processes to close cases to the range of projects</w:t>
      </w:r>
    </w:p>
    <w:p w14:paraId="2D6BF13A" w14:textId="36836EAE" w:rsidR="00BE3C04" w:rsidRDefault="005E7675" w:rsidP="00CC7E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I</w:t>
      </w:r>
      <w:r w:rsidR="00BE3C04">
        <w:rPr>
          <w:rFonts w:asciiTheme="minorHAnsi" w:hAnsiTheme="minorHAnsi" w:cstheme="minorHAnsi"/>
          <w:sz w:val="22"/>
          <w:szCs w:val="22"/>
        </w:rPr>
        <w:t xml:space="preserve">mplement appropriate archival systems in conjunction with the </w:t>
      </w:r>
      <w:r>
        <w:rPr>
          <w:rFonts w:asciiTheme="minorHAnsi" w:hAnsiTheme="minorHAnsi" w:cstheme="minorHAnsi"/>
          <w:sz w:val="22"/>
          <w:szCs w:val="22"/>
        </w:rPr>
        <w:t xml:space="preserve">Operational </w:t>
      </w:r>
      <w:r w:rsidR="00BE3C04">
        <w:rPr>
          <w:rFonts w:asciiTheme="minorHAnsi" w:hAnsiTheme="minorHAnsi" w:cstheme="minorHAnsi"/>
          <w:sz w:val="22"/>
          <w:szCs w:val="22"/>
        </w:rPr>
        <w:t>Manager and CEO.</w:t>
      </w:r>
    </w:p>
    <w:p w14:paraId="21120661" w14:textId="77777777" w:rsidR="006346A1" w:rsidRDefault="006346A1" w:rsidP="006346A1">
      <w:pPr>
        <w:ind w:left="456"/>
        <w:rPr>
          <w:rFonts w:asciiTheme="minorHAnsi" w:hAnsiTheme="minorHAnsi" w:cstheme="minorHAnsi"/>
          <w:sz w:val="22"/>
          <w:szCs w:val="22"/>
        </w:rPr>
      </w:pPr>
    </w:p>
    <w:p w14:paraId="4B8B7594" w14:textId="27C36939" w:rsidR="00CC7E04" w:rsidRPr="00BA3AA8" w:rsidRDefault="000043AE" w:rsidP="00CC7E04">
      <w:pPr>
        <w:pStyle w:val="Heading2"/>
        <w:rPr>
          <w:rFonts w:asciiTheme="minorHAnsi" w:hAnsiTheme="minorHAnsi" w:cstheme="minorHAnsi"/>
          <w:sz w:val="22"/>
          <w:szCs w:val="22"/>
        </w:rPr>
      </w:pPr>
      <w:r>
        <w:rPr>
          <w:rFonts w:asciiTheme="minorHAnsi" w:hAnsiTheme="minorHAnsi" w:cstheme="minorHAnsi"/>
          <w:sz w:val="22"/>
          <w:szCs w:val="22"/>
        </w:rPr>
        <w:t>Data Management and GDPR</w:t>
      </w:r>
      <w:r w:rsidR="0045088E">
        <w:rPr>
          <w:rFonts w:asciiTheme="minorHAnsi" w:hAnsiTheme="minorHAnsi" w:cstheme="minorHAnsi"/>
          <w:sz w:val="22"/>
          <w:szCs w:val="22"/>
        </w:rPr>
        <w:t xml:space="preserve">  (c.</w:t>
      </w:r>
      <w:r w:rsidR="003C3982">
        <w:rPr>
          <w:rFonts w:asciiTheme="minorHAnsi" w:hAnsiTheme="minorHAnsi" w:cstheme="minorHAnsi"/>
          <w:sz w:val="22"/>
          <w:szCs w:val="22"/>
        </w:rPr>
        <w:t>30</w:t>
      </w:r>
      <w:r w:rsidR="0045088E">
        <w:rPr>
          <w:rFonts w:asciiTheme="minorHAnsi" w:hAnsiTheme="minorHAnsi" w:cstheme="minorHAnsi"/>
          <w:sz w:val="22"/>
          <w:szCs w:val="22"/>
        </w:rPr>
        <w:t>% of job)</w:t>
      </w:r>
    </w:p>
    <w:p w14:paraId="402A8D66" w14:textId="77777777" w:rsidR="009A2723" w:rsidRDefault="009A2723" w:rsidP="006346A1">
      <w:pPr>
        <w:numPr>
          <w:ilvl w:val="0"/>
          <w:numId w:val="22"/>
        </w:numPr>
        <w:tabs>
          <w:tab w:val="clear" w:pos="720"/>
          <w:tab w:val="num" w:pos="456"/>
        </w:tabs>
        <w:ind w:left="456" w:hanging="456"/>
        <w:rPr>
          <w:rFonts w:asciiTheme="minorHAnsi" w:hAnsiTheme="minorHAnsi" w:cstheme="minorHAnsi"/>
          <w:sz w:val="22"/>
          <w:szCs w:val="22"/>
        </w:rPr>
      </w:pPr>
      <w:r w:rsidRPr="006346A1">
        <w:rPr>
          <w:rFonts w:asciiTheme="minorHAnsi" w:hAnsiTheme="minorHAnsi" w:cstheme="minorHAnsi"/>
          <w:sz w:val="22"/>
          <w:szCs w:val="22"/>
        </w:rPr>
        <w:t xml:space="preserve">Oversee daily CRM operations </w:t>
      </w:r>
      <w:r w:rsidR="00BE3C04">
        <w:rPr>
          <w:rFonts w:asciiTheme="minorHAnsi" w:hAnsiTheme="minorHAnsi" w:cstheme="minorHAnsi"/>
          <w:sz w:val="22"/>
          <w:szCs w:val="22"/>
        </w:rPr>
        <w:t xml:space="preserve">across all project areas </w:t>
      </w:r>
      <w:r w:rsidRPr="006346A1">
        <w:rPr>
          <w:rFonts w:asciiTheme="minorHAnsi" w:hAnsiTheme="minorHAnsi" w:cstheme="minorHAnsi"/>
          <w:sz w:val="22"/>
          <w:szCs w:val="22"/>
        </w:rPr>
        <w:t xml:space="preserve">and manage database functionality </w:t>
      </w:r>
    </w:p>
    <w:p w14:paraId="3B7F6BB4" w14:textId="77777777" w:rsidR="00AB3717" w:rsidRPr="005547F8" w:rsidRDefault="00AB3717" w:rsidP="00AB3717">
      <w:pPr>
        <w:numPr>
          <w:ilvl w:val="0"/>
          <w:numId w:val="22"/>
        </w:numPr>
        <w:tabs>
          <w:tab w:val="clear" w:pos="720"/>
          <w:tab w:val="num" w:pos="456"/>
        </w:tabs>
        <w:ind w:left="454" w:hanging="454"/>
        <w:rPr>
          <w:rFonts w:asciiTheme="minorHAnsi" w:hAnsiTheme="minorHAnsi" w:cstheme="minorHAnsi"/>
          <w:sz w:val="22"/>
          <w:szCs w:val="22"/>
        </w:rPr>
      </w:pPr>
      <w:r>
        <w:rPr>
          <w:rFonts w:asciiTheme="minorHAnsi" w:hAnsiTheme="minorHAnsi" w:cstheme="minorHAnsi"/>
          <w:sz w:val="22"/>
          <w:szCs w:val="22"/>
        </w:rPr>
        <w:t>Quality check data inputs from wider staff and volunteer team and follow up on their corrections or omissions as required.</w:t>
      </w:r>
    </w:p>
    <w:p w14:paraId="311A09DC" w14:textId="77777777" w:rsidR="00BE3C04" w:rsidRPr="005B41B4" w:rsidRDefault="00BE3C04" w:rsidP="00CA2137">
      <w:pPr>
        <w:numPr>
          <w:ilvl w:val="0"/>
          <w:numId w:val="22"/>
        </w:numPr>
        <w:tabs>
          <w:tab w:val="clear" w:pos="720"/>
          <w:tab w:val="num" w:pos="456"/>
        </w:tabs>
        <w:ind w:left="456" w:hanging="456"/>
        <w:rPr>
          <w:rFonts w:asciiTheme="minorHAnsi" w:hAnsiTheme="minorHAnsi" w:cstheme="minorHAnsi"/>
          <w:sz w:val="22"/>
          <w:szCs w:val="22"/>
        </w:rPr>
      </w:pPr>
      <w:r w:rsidRPr="005B41B4">
        <w:rPr>
          <w:rFonts w:asciiTheme="minorHAnsi" w:hAnsiTheme="minorHAnsi" w:cstheme="minorHAnsi"/>
          <w:sz w:val="22"/>
          <w:szCs w:val="22"/>
        </w:rPr>
        <w:t>C</w:t>
      </w:r>
      <w:r w:rsidRPr="006346A1">
        <w:rPr>
          <w:rFonts w:asciiTheme="minorHAnsi" w:hAnsiTheme="minorHAnsi" w:cstheme="minorHAnsi"/>
          <w:sz w:val="22"/>
          <w:szCs w:val="22"/>
        </w:rPr>
        <w:t>ollaborate on the continuous improvement of the database</w:t>
      </w:r>
      <w:r w:rsidRPr="005B41B4">
        <w:rPr>
          <w:rFonts w:asciiTheme="minorHAnsi" w:hAnsiTheme="minorHAnsi" w:cstheme="minorHAnsi"/>
          <w:sz w:val="22"/>
          <w:szCs w:val="22"/>
        </w:rPr>
        <w:t xml:space="preserve"> across the organisation</w:t>
      </w:r>
      <w:r w:rsidR="005B41B4" w:rsidRPr="005B41B4">
        <w:rPr>
          <w:rFonts w:asciiTheme="minorHAnsi" w:hAnsiTheme="minorHAnsi" w:cstheme="minorHAnsi"/>
          <w:sz w:val="22"/>
          <w:szCs w:val="22"/>
        </w:rPr>
        <w:t xml:space="preserve"> and </w:t>
      </w:r>
      <w:r w:rsidR="005B41B4">
        <w:rPr>
          <w:rFonts w:asciiTheme="minorHAnsi" w:hAnsiTheme="minorHAnsi" w:cstheme="minorHAnsi"/>
          <w:sz w:val="22"/>
          <w:szCs w:val="22"/>
        </w:rPr>
        <w:t>s</w:t>
      </w:r>
      <w:r w:rsidRPr="005B41B4">
        <w:rPr>
          <w:rFonts w:asciiTheme="minorHAnsi" w:hAnsiTheme="minorHAnsi" w:cstheme="minorHAnsi"/>
          <w:sz w:val="22"/>
          <w:szCs w:val="22"/>
        </w:rPr>
        <w:t xml:space="preserve">upport </w:t>
      </w:r>
      <w:r w:rsidR="005B41B4">
        <w:rPr>
          <w:rFonts w:asciiTheme="minorHAnsi" w:hAnsiTheme="minorHAnsi" w:cstheme="minorHAnsi"/>
          <w:sz w:val="22"/>
          <w:szCs w:val="22"/>
        </w:rPr>
        <w:t xml:space="preserve">the </w:t>
      </w:r>
      <w:r w:rsidRPr="005B41B4">
        <w:rPr>
          <w:rFonts w:asciiTheme="minorHAnsi" w:hAnsiTheme="minorHAnsi" w:cstheme="minorHAnsi"/>
          <w:sz w:val="22"/>
          <w:szCs w:val="22"/>
        </w:rPr>
        <w:t xml:space="preserve">wider team to improve </w:t>
      </w:r>
      <w:r w:rsidR="005A673A">
        <w:rPr>
          <w:rFonts w:asciiTheme="minorHAnsi" w:hAnsiTheme="minorHAnsi" w:cstheme="minorHAnsi"/>
          <w:sz w:val="22"/>
          <w:szCs w:val="22"/>
        </w:rPr>
        <w:t xml:space="preserve">and streamline </w:t>
      </w:r>
      <w:r w:rsidRPr="005B41B4">
        <w:rPr>
          <w:rFonts w:asciiTheme="minorHAnsi" w:hAnsiTheme="minorHAnsi" w:cstheme="minorHAnsi"/>
          <w:sz w:val="22"/>
          <w:szCs w:val="22"/>
        </w:rPr>
        <w:t>data related processes</w:t>
      </w:r>
      <w:r w:rsidR="005A673A">
        <w:rPr>
          <w:rFonts w:asciiTheme="minorHAnsi" w:hAnsiTheme="minorHAnsi" w:cstheme="minorHAnsi"/>
          <w:sz w:val="22"/>
          <w:szCs w:val="22"/>
        </w:rPr>
        <w:t>.</w:t>
      </w:r>
    </w:p>
    <w:p w14:paraId="4EF8FA83" w14:textId="77777777" w:rsidR="005B41B4" w:rsidRPr="00BE3C04" w:rsidRDefault="005B41B4" w:rsidP="00BE3C04">
      <w:pPr>
        <w:numPr>
          <w:ilvl w:val="0"/>
          <w:numId w:val="22"/>
        </w:numPr>
        <w:tabs>
          <w:tab w:val="clear" w:pos="720"/>
          <w:tab w:val="num" w:pos="456"/>
        </w:tabs>
        <w:ind w:left="456" w:hanging="456"/>
        <w:rPr>
          <w:rFonts w:asciiTheme="minorHAnsi" w:hAnsiTheme="minorHAnsi" w:cstheme="minorHAnsi"/>
          <w:sz w:val="22"/>
          <w:szCs w:val="22"/>
        </w:rPr>
      </w:pPr>
      <w:r w:rsidRPr="005A673A">
        <w:rPr>
          <w:rFonts w:asciiTheme="minorHAnsi" w:hAnsiTheme="minorHAnsi" w:cstheme="minorHAnsi"/>
          <w:sz w:val="22"/>
          <w:szCs w:val="22"/>
        </w:rPr>
        <w:t>Champion effective use of data accuracy and lead in making others more data literate and able to access information</w:t>
      </w:r>
      <w:r w:rsidR="005A673A">
        <w:rPr>
          <w:rFonts w:asciiTheme="minorHAnsi" w:hAnsiTheme="minorHAnsi" w:cstheme="minorHAnsi"/>
          <w:sz w:val="22"/>
          <w:szCs w:val="22"/>
        </w:rPr>
        <w:t xml:space="preserve"> from the database</w:t>
      </w:r>
    </w:p>
    <w:p w14:paraId="40AF64C5" w14:textId="75D9837A" w:rsidR="00AB3717" w:rsidRPr="006346A1" w:rsidRDefault="00AB3717" w:rsidP="006346A1">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 xml:space="preserve">Work with the </w:t>
      </w:r>
      <w:r w:rsidR="005E7675">
        <w:rPr>
          <w:rFonts w:asciiTheme="minorHAnsi" w:hAnsiTheme="minorHAnsi" w:cstheme="minorHAnsi"/>
          <w:sz w:val="22"/>
          <w:szCs w:val="22"/>
        </w:rPr>
        <w:t xml:space="preserve">Operational Manager </w:t>
      </w:r>
      <w:r>
        <w:rPr>
          <w:rFonts w:asciiTheme="minorHAnsi" w:hAnsiTheme="minorHAnsi" w:cstheme="minorHAnsi"/>
          <w:sz w:val="22"/>
          <w:szCs w:val="22"/>
        </w:rPr>
        <w:t>and CEO to ensure GDPR and Data Protection policies are in place and widely implemented including the updating of consents.</w:t>
      </w:r>
    </w:p>
    <w:p w14:paraId="23B9AE63" w14:textId="77777777" w:rsidR="00135111" w:rsidRDefault="005A673A" w:rsidP="00135111">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R</w:t>
      </w:r>
      <w:r w:rsidR="00AB3717" w:rsidRPr="006346A1">
        <w:rPr>
          <w:rFonts w:asciiTheme="minorHAnsi" w:hAnsiTheme="minorHAnsi" w:cstheme="minorHAnsi"/>
          <w:sz w:val="22"/>
          <w:szCs w:val="22"/>
        </w:rPr>
        <w:t xml:space="preserve">espond to subject access requests, as required and approved by the </w:t>
      </w:r>
      <w:r w:rsidR="00AB3717" w:rsidRPr="00BE3C04">
        <w:rPr>
          <w:rFonts w:asciiTheme="minorHAnsi" w:hAnsiTheme="minorHAnsi" w:cstheme="minorHAnsi"/>
          <w:sz w:val="22"/>
          <w:szCs w:val="22"/>
        </w:rPr>
        <w:t>CEO.</w:t>
      </w:r>
    </w:p>
    <w:p w14:paraId="2563D71F" w14:textId="77777777" w:rsidR="00CC7E04" w:rsidRPr="00135111" w:rsidRDefault="00135111" w:rsidP="00135111">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Liaise with Dizions as required for support or development needs.</w:t>
      </w:r>
      <w:r w:rsidR="00AB3717" w:rsidRPr="006346A1">
        <w:rPr>
          <w:rFonts w:asciiTheme="minorHAnsi" w:hAnsiTheme="minorHAnsi" w:cstheme="minorHAnsi"/>
          <w:sz w:val="22"/>
          <w:szCs w:val="22"/>
        </w:rPr>
        <w:br/>
      </w:r>
    </w:p>
    <w:p w14:paraId="02407ADC" w14:textId="1068B00A" w:rsidR="00CC7E04" w:rsidRPr="00BA3AA8" w:rsidRDefault="000043AE" w:rsidP="00CC7E04">
      <w:pPr>
        <w:pStyle w:val="Heading2"/>
        <w:rPr>
          <w:rFonts w:asciiTheme="minorHAnsi" w:hAnsiTheme="minorHAnsi" w:cstheme="minorHAnsi"/>
          <w:sz w:val="22"/>
          <w:szCs w:val="22"/>
        </w:rPr>
      </w:pPr>
      <w:r>
        <w:rPr>
          <w:rFonts w:asciiTheme="minorHAnsi" w:hAnsiTheme="minorHAnsi" w:cstheme="minorHAnsi"/>
          <w:sz w:val="22"/>
          <w:szCs w:val="22"/>
        </w:rPr>
        <w:t>Monitoring, Evaluation and Reports</w:t>
      </w:r>
      <w:r w:rsidR="0045088E">
        <w:rPr>
          <w:rFonts w:asciiTheme="minorHAnsi" w:hAnsiTheme="minorHAnsi" w:cstheme="minorHAnsi"/>
          <w:sz w:val="22"/>
          <w:szCs w:val="22"/>
        </w:rPr>
        <w:t xml:space="preserve"> (c.</w:t>
      </w:r>
      <w:r w:rsidR="003C3982">
        <w:rPr>
          <w:rFonts w:asciiTheme="minorHAnsi" w:hAnsiTheme="minorHAnsi" w:cstheme="minorHAnsi"/>
          <w:sz w:val="22"/>
          <w:szCs w:val="22"/>
        </w:rPr>
        <w:t>20</w:t>
      </w:r>
      <w:r w:rsidR="0045088E">
        <w:rPr>
          <w:rFonts w:asciiTheme="minorHAnsi" w:hAnsiTheme="minorHAnsi" w:cstheme="minorHAnsi"/>
          <w:sz w:val="22"/>
          <w:szCs w:val="22"/>
        </w:rPr>
        <w:t>% of job)</w:t>
      </w:r>
    </w:p>
    <w:p w14:paraId="7EB5FF0B" w14:textId="77777777" w:rsidR="00BE3C04" w:rsidRDefault="00BE3C04" w:rsidP="00BE3C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 xml:space="preserve">Work with all service staff to ensure database systems are in place to capture all quantitative and qualitative data required for their service area including statistics, evaluations and personal outcomes.  </w:t>
      </w:r>
    </w:p>
    <w:p w14:paraId="270640E3" w14:textId="2D8D65A7" w:rsidR="009A2723" w:rsidRDefault="004A70DE" w:rsidP="00BE3C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S</w:t>
      </w:r>
      <w:r w:rsidR="005B41B4">
        <w:rPr>
          <w:rFonts w:asciiTheme="minorHAnsi" w:hAnsiTheme="minorHAnsi" w:cstheme="minorHAnsi"/>
          <w:sz w:val="22"/>
          <w:szCs w:val="22"/>
        </w:rPr>
        <w:t>upport wider team to extract data as they require for reports.</w:t>
      </w:r>
    </w:p>
    <w:p w14:paraId="35F400A2" w14:textId="3F3573EA" w:rsidR="005B41B4" w:rsidRPr="00BE3C04" w:rsidRDefault="005E7675" w:rsidP="00BE3C04">
      <w:pPr>
        <w:numPr>
          <w:ilvl w:val="0"/>
          <w:numId w:val="22"/>
        </w:numPr>
        <w:tabs>
          <w:tab w:val="clear" w:pos="720"/>
          <w:tab w:val="num" w:pos="456"/>
        </w:tabs>
        <w:ind w:left="456" w:hanging="456"/>
        <w:rPr>
          <w:rFonts w:asciiTheme="minorHAnsi" w:hAnsiTheme="minorHAnsi" w:cstheme="minorHAnsi"/>
          <w:sz w:val="22"/>
          <w:szCs w:val="22"/>
        </w:rPr>
      </w:pPr>
      <w:r>
        <w:rPr>
          <w:rFonts w:asciiTheme="minorHAnsi" w:hAnsiTheme="minorHAnsi" w:cstheme="minorHAnsi"/>
          <w:sz w:val="22"/>
          <w:szCs w:val="22"/>
        </w:rPr>
        <w:t xml:space="preserve">Implement </w:t>
      </w:r>
      <w:r w:rsidR="005B41B4">
        <w:rPr>
          <w:rFonts w:asciiTheme="minorHAnsi" w:hAnsiTheme="minorHAnsi" w:cstheme="minorHAnsi"/>
          <w:sz w:val="22"/>
          <w:szCs w:val="22"/>
        </w:rPr>
        <w:t>monthly/quarterly/annual cycles of data reports on service performance as required by the CEO, Board of Management, annual report and funders</w:t>
      </w:r>
    </w:p>
    <w:p w14:paraId="6CC91B38" w14:textId="77777777" w:rsidR="00CC7E04" w:rsidRPr="00845A21" w:rsidRDefault="00CC7E04" w:rsidP="005B41B4">
      <w:pPr>
        <w:ind w:left="456"/>
        <w:rPr>
          <w:rFonts w:asciiTheme="minorHAnsi" w:hAnsiTheme="minorHAnsi" w:cstheme="minorHAnsi"/>
          <w:sz w:val="22"/>
          <w:szCs w:val="22"/>
        </w:rPr>
      </w:pPr>
    </w:p>
    <w:p w14:paraId="31D55DD7" w14:textId="0ABF0EE0" w:rsidR="00FC6B6F" w:rsidRPr="00FC6B6F" w:rsidRDefault="00FC6B6F" w:rsidP="005E7675">
      <w:pPr>
        <w:pStyle w:val="Heading2"/>
        <w:rPr>
          <w:rFonts w:asciiTheme="minorHAnsi" w:hAnsiTheme="minorHAnsi" w:cstheme="minorHAnsi"/>
          <w:sz w:val="22"/>
          <w:szCs w:val="22"/>
        </w:rPr>
      </w:pPr>
      <w:r w:rsidRPr="00FC6B6F">
        <w:rPr>
          <w:rFonts w:asciiTheme="minorHAnsi" w:hAnsiTheme="minorHAnsi" w:cstheme="minorHAnsi"/>
          <w:sz w:val="22"/>
          <w:szCs w:val="22"/>
        </w:rPr>
        <w:t xml:space="preserve">Operations – Communication (approx. </w:t>
      </w:r>
      <w:r w:rsidR="003C3982">
        <w:rPr>
          <w:rFonts w:asciiTheme="minorHAnsi" w:hAnsiTheme="minorHAnsi" w:cstheme="minorHAnsi"/>
          <w:sz w:val="22"/>
          <w:szCs w:val="22"/>
        </w:rPr>
        <w:t>5</w:t>
      </w:r>
      <w:r w:rsidRPr="00FC6B6F">
        <w:rPr>
          <w:rFonts w:asciiTheme="minorHAnsi" w:hAnsiTheme="minorHAnsi" w:cstheme="minorHAnsi"/>
          <w:sz w:val="22"/>
          <w:szCs w:val="22"/>
        </w:rPr>
        <w:t>%)</w:t>
      </w:r>
    </w:p>
    <w:p w14:paraId="323A1F20" w14:textId="00ACB6DF" w:rsidR="00FC6B6F" w:rsidRPr="00FC6B6F" w:rsidRDefault="00FC6B6F" w:rsidP="005E7675">
      <w:pPr>
        <w:numPr>
          <w:ilvl w:val="0"/>
          <w:numId w:val="39"/>
        </w:numPr>
        <w:tabs>
          <w:tab w:val="num" w:pos="456"/>
        </w:tabs>
        <w:ind w:left="456" w:hanging="456"/>
        <w:rPr>
          <w:rFonts w:asciiTheme="minorHAnsi" w:hAnsiTheme="minorHAnsi" w:cstheme="minorHAnsi"/>
          <w:sz w:val="22"/>
          <w:szCs w:val="22"/>
        </w:rPr>
      </w:pPr>
      <w:r w:rsidRPr="00FC6B6F">
        <w:rPr>
          <w:rFonts w:asciiTheme="minorHAnsi" w:hAnsiTheme="minorHAnsi" w:cstheme="minorHAnsi"/>
          <w:sz w:val="22"/>
          <w:szCs w:val="22"/>
        </w:rPr>
        <w:t xml:space="preserve">Publicise forthcoming activities and news within regular e-bulletins </w:t>
      </w:r>
    </w:p>
    <w:p w14:paraId="05E48D6D" w14:textId="77777777" w:rsidR="00FC6B6F" w:rsidRPr="00FC6B6F" w:rsidRDefault="00FC6B6F" w:rsidP="005E7675">
      <w:pPr>
        <w:numPr>
          <w:ilvl w:val="0"/>
          <w:numId w:val="39"/>
        </w:numPr>
        <w:tabs>
          <w:tab w:val="num" w:pos="456"/>
        </w:tabs>
        <w:ind w:left="456" w:hanging="456"/>
        <w:rPr>
          <w:rFonts w:asciiTheme="minorHAnsi" w:hAnsiTheme="minorHAnsi" w:cstheme="minorHAnsi"/>
          <w:sz w:val="22"/>
          <w:szCs w:val="22"/>
        </w:rPr>
      </w:pPr>
      <w:r w:rsidRPr="00FC6B6F">
        <w:rPr>
          <w:rFonts w:asciiTheme="minorHAnsi" w:hAnsiTheme="minorHAnsi" w:cstheme="minorHAnsi"/>
          <w:sz w:val="22"/>
          <w:szCs w:val="22"/>
        </w:rPr>
        <w:t>Develop other means of updating carers such as Business Whats App and/or Charity Log texts.</w:t>
      </w:r>
    </w:p>
    <w:p w14:paraId="53EAB214" w14:textId="77777777" w:rsidR="00FC6B6F" w:rsidRDefault="00FC6B6F" w:rsidP="00FC6B6F"/>
    <w:p w14:paraId="50D0EB9E" w14:textId="4B185016" w:rsidR="005E7675" w:rsidRPr="00BA3AA8" w:rsidRDefault="005E7675" w:rsidP="005E7675">
      <w:pPr>
        <w:pStyle w:val="Heading2"/>
        <w:rPr>
          <w:rFonts w:asciiTheme="minorHAnsi" w:hAnsiTheme="minorHAnsi" w:cstheme="minorHAnsi"/>
          <w:sz w:val="22"/>
          <w:szCs w:val="22"/>
        </w:rPr>
      </w:pPr>
      <w:r>
        <w:rPr>
          <w:rFonts w:asciiTheme="minorHAnsi" w:hAnsiTheme="minorHAnsi" w:cstheme="minorHAnsi"/>
          <w:sz w:val="22"/>
          <w:szCs w:val="22"/>
        </w:rPr>
        <w:lastRenderedPageBreak/>
        <w:t>Volunteers (c.</w:t>
      </w:r>
      <w:r w:rsidR="003C3982">
        <w:rPr>
          <w:rFonts w:asciiTheme="minorHAnsi" w:hAnsiTheme="minorHAnsi" w:cstheme="minorHAnsi"/>
          <w:sz w:val="22"/>
          <w:szCs w:val="22"/>
        </w:rPr>
        <w:t>5</w:t>
      </w:r>
      <w:r>
        <w:rPr>
          <w:rFonts w:asciiTheme="minorHAnsi" w:hAnsiTheme="minorHAnsi" w:cstheme="minorHAnsi"/>
          <w:sz w:val="22"/>
          <w:szCs w:val="22"/>
        </w:rPr>
        <w:t>% of role)</w:t>
      </w:r>
    </w:p>
    <w:p w14:paraId="79EBEEA0" w14:textId="4BCB470B" w:rsidR="005E7675" w:rsidRPr="00AF02DA" w:rsidRDefault="005E7675" w:rsidP="005E7675">
      <w:pPr>
        <w:numPr>
          <w:ilvl w:val="0"/>
          <w:numId w:val="39"/>
        </w:numPr>
        <w:tabs>
          <w:tab w:val="num" w:pos="456"/>
        </w:tabs>
        <w:ind w:left="456" w:hanging="456"/>
        <w:rPr>
          <w:rFonts w:asciiTheme="minorHAnsi" w:hAnsiTheme="minorHAnsi" w:cstheme="minorHAnsi"/>
          <w:sz w:val="22"/>
          <w:szCs w:val="22"/>
        </w:rPr>
      </w:pPr>
      <w:r w:rsidRPr="00AF02DA">
        <w:rPr>
          <w:rFonts w:asciiTheme="minorHAnsi" w:hAnsiTheme="minorHAnsi" w:cstheme="minorHAnsi"/>
          <w:sz w:val="22"/>
          <w:szCs w:val="22"/>
        </w:rPr>
        <w:t xml:space="preserve">Ensure Volunteers involved in database administration </w:t>
      </w:r>
      <w:r w:rsidR="003C3982">
        <w:rPr>
          <w:rFonts w:asciiTheme="minorHAnsi" w:hAnsiTheme="minorHAnsi" w:cstheme="minorHAnsi"/>
          <w:sz w:val="22"/>
          <w:szCs w:val="22"/>
        </w:rPr>
        <w:t xml:space="preserve">or e-bulletins/mailings </w:t>
      </w:r>
      <w:r w:rsidRPr="00AF02DA">
        <w:rPr>
          <w:rFonts w:asciiTheme="minorHAnsi" w:hAnsiTheme="minorHAnsi" w:cstheme="minorHAnsi"/>
          <w:sz w:val="22"/>
          <w:szCs w:val="22"/>
        </w:rPr>
        <w:t>are supported to carry out their roles by providing day-to-day support, guidance and practical resources or instruction, and for carrying out more formal supervision if required.</w:t>
      </w:r>
    </w:p>
    <w:p w14:paraId="71C5EAE3" w14:textId="77777777" w:rsidR="005E7675" w:rsidRPr="00FC6B6F" w:rsidRDefault="005E7675" w:rsidP="00FC6B6F"/>
    <w:p w14:paraId="6DBB1606" w14:textId="77777777" w:rsidR="00CC7E04" w:rsidRPr="00F62C25" w:rsidRDefault="00CC7E04" w:rsidP="00CC7E04">
      <w:pPr>
        <w:pStyle w:val="Heading2"/>
        <w:rPr>
          <w:rFonts w:asciiTheme="minorHAnsi" w:hAnsiTheme="minorHAnsi" w:cstheme="minorHAnsi"/>
          <w:sz w:val="22"/>
          <w:szCs w:val="22"/>
        </w:rPr>
      </w:pPr>
      <w:r w:rsidRPr="00F62C25">
        <w:rPr>
          <w:rFonts w:asciiTheme="minorHAnsi" w:hAnsiTheme="minorHAnsi" w:cstheme="minorHAnsi"/>
          <w:sz w:val="22"/>
          <w:szCs w:val="22"/>
        </w:rPr>
        <w:t>Organisational Responsibilities</w:t>
      </w:r>
    </w:p>
    <w:p w14:paraId="3D48DACB" w14:textId="77777777" w:rsidR="005A673A" w:rsidRDefault="005A673A" w:rsidP="00CC7E04">
      <w:pPr>
        <w:numPr>
          <w:ilvl w:val="0"/>
          <w:numId w:val="22"/>
        </w:numPr>
        <w:tabs>
          <w:tab w:val="clear" w:pos="720"/>
          <w:tab w:val="num" w:pos="456"/>
        </w:tabs>
        <w:ind w:left="456" w:hanging="456"/>
        <w:rPr>
          <w:rFonts w:asciiTheme="minorHAnsi" w:hAnsiTheme="minorHAnsi" w:cstheme="minorHAnsi"/>
          <w:color w:val="000000"/>
          <w:sz w:val="22"/>
          <w:szCs w:val="22"/>
        </w:rPr>
      </w:pPr>
      <w:r>
        <w:rPr>
          <w:rFonts w:asciiTheme="minorHAnsi" w:hAnsiTheme="minorHAnsi" w:cstheme="minorHAnsi"/>
          <w:color w:val="000000"/>
          <w:sz w:val="22"/>
          <w:szCs w:val="22"/>
        </w:rPr>
        <w:t>Participate in organisational rotas for phone and/or office cover</w:t>
      </w:r>
    </w:p>
    <w:p w14:paraId="709825AF" w14:textId="66D9793F" w:rsidR="00CC7E04" w:rsidRPr="00F62C25" w:rsidRDefault="00CC7E04" w:rsidP="00CC7E04">
      <w:pPr>
        <w:numPr>
          <w:ilvl w:val="0"/>
          <w:numId w:val="22"/>
        </w:numPr>
        <w:tabs>
          <w:tab w:val="clear" w:pos="720"/>
          <w:tab w:val="num" w:pos="456"/>
        </w:tabs>
        <w:ind w:left="456" w:hanging="456"/>
        <w:rPr>
          <w:rFonts w:asciiTheme="minorHAnsi" w:hAnsiTheme="minorHAnsi" w:cstheme="minorHAnsi"/>
          <w:color w:val="000000"/>
          <w:sz w:val="22"/>
          <w:szCs w:val="22"/>
        </w:rPr>
      </w:pPr>
      <w:r w:rsidRPr="00F62C25">
        <w:rPr>
          <w:rFonts w:asciiTheme="minorHAnsi" w:hAnsiTheme="minorHAnsi" w:cstheme="minorHAnsi"/>
          <w:color w:val="000000"/>
          <w:sz w:val="22"/>
          <w:szCs w:val="22"/>
        </w:rPr>
        <w:t xml:space="preserve">Be led by the </w:t>
      </w:r>
      <w:r w:rsidR="000043AE">
        <w:rPr>
          <w:rFonts w:asciiTheme="minorHAnsi" w:hAnsiTheme="minorHAnsi" w:cstheme="minorHAnsi"/>
          <w:color w:val="000000"/>
          <w:sz w:val="22"/>
          <w:szCs w:val="22"/>
        </w:rPr>
        <w:t>O</w:t>
      </w:r>
      <w:r w:rsidR="005E7675">
        <w:rPr>
          <w:rFonts w:asciiTheme="minorHAnsi" w:hAnsiTheme="minorHAnsi" w:cstheme="minorHAnsi"/>
          <w:color w:val="000000"/>
          <w:sz w:val="22"/>
          <w:szCs w:val="22"/>
        </w:rPr>
        <w:t>perational</w:t>
      </w:r>
      <w:r w:rsidRPr="00F62C25">
        <w:rPr>
          <w:rFonts w:asciiTheme="minorHAnsi" w:hAnsiTheme="minorHAnsi" w:cstheme="minorHAnsi"/>
          <w:color w:val="000000"/>
          <w:sz w:val="22"/>
          <w:szCs w:val="22"/>
        </w:rPr>
        <w:t xml:space="preserve"> Manager</w:t>
      </w:r>
      <w:r>
        <w:rPr>
          <w:rFonts w:asciiTheme="minorHAnsi" w:hAnsiTheme="minorHAnsi" w:cstheme="minorHAnsi"/>
          <w:color w:val="000000"/>
          <w:sz w:val="22"/>
          <w:szCs w:val="22"/>
        </w:rPr>
        <w:t xml:space="preserve"> and CEO</w:t>
      </w:r>
      <w:r w:rsidRPr="00F62C25">
        <w:rPr>
          <w:rFonts w:asciiTheme="minorHAnsi" w:hAnsiTheme="minorHAnsi" w:cstheme="minorHAnsi"/>
          <w:color w:val="000000"/>
          <w:sz w:val="22"/>
          <w:szCs w:val="22"/>
        </w:rPr>
        <w:t xml:space="preserve"> in the delivery of the projects aims and objectives.</w:t>
      </w:r>
    </w:p>
    <w:p w14:paraId="17EA9174" w14:textId="77777777" w:rsidR="00CC7E04" w:rsidRDefault="00135111" w:rsidP="00CC7E04">
      <w:pPr>
        <w:numPr>
          <w:ilvl w:val="0"/>
          <w:numId w:val="22"/>
        </w:numPr>
        <w:tabs>
          <w:tab w:val="clear" w:pos="720"/>
          <w:tab w:val="num" w:pos="456"/>
        </w:tabs>
        <w:ind w:left="456" w:hanging="456"/>
        <w:rPr>
          <w:rFonts w:asciiTheme="minorHAnsi" w:hAnsiTheme="minorHAnsi" w:cstheme="minorHAnsi"/>
          <w:color w:val="000000"/>
          <w:sz w:val="22"/>
          <w:szCs w:val="22"/>
        </w:rPr>
      </w:pPr>
      <w:r>
        <w:rPr>
          <w:rFonts w:asciiTheme="minorHAnsi" w:hAnsiTheme="minorHAnsi" w:cstheme="minorHAnsi"/>
          <w:color w:val="000000"/>
          <w:sz w:val="22"/>
          <w:szCs w:val="22"/>
        </w:rPr>
        <w:t>Be aware of our</w:t>
      </w:r>
      <w:r w:rsidR="00CC7E04" w:rsidRPr="00845A21">
        <w:rPr>
          <w:rFonts w:asciiTheme="minorHAnsi" w:hAnsiTheme="minorHAnsi" w:cstheme="minorHAnsi"/>
          <w:color w:val="000000"/>
          <w:sz w:val="22"/>
          <w:szCs w:val="22"/>
        </w:rPr>
        <w:t xml:space="preserve"> Vision, Mission, Values and Objectives </w:t>
      </w:r>
      <w:r w:rsidR="00CC7E04">
        <w:rPr>
          <w:rFonts w:asciiTheme="minorHAnsi" w:hAnsiTheme="minorHAnsi" w:cstheme="minorHAnsi"/>
          <w:color w:val="000000"/>
          <w:sz w:val="22"/>
          <w:szCs w:val="22"/>
        </w:rPr>
        <w:t>and work in a manner to reflect these.</w:t>
      </w:r>
    </w:p>
    <w:p w14:paraId="1CDAD1C1" w14:textId="77777777" w:rsidR="00CC7E04" w:rsidRPr="00845A21" w:rsidRDefault="00CC7E04" w:rsidP="00CC7E04">
      <w:pPr>
        <w:numPr>
          <w:ilvl w:val="0"/>
          <w:numId w:val="22"/>
        </w:numPr>
        <w:tabs>
          <w:tab w:val="clear" w:pos="720"/>
          <w:tab w:val="num" w:pos="456"/>
        </w:tabs>
        <w:ind w:left="456" w:hanging="456"/>
        <w:rPr>
          <w:rFonts w:asciiTheme="minorHAnsi" w:hAnsiTheme="minorHAnsi" w:cstheme="minorHAnsi"/>
          <w:color w:val="000000"/>
          <w:sz w:val="22"/>
          <w:szCs w:val="22"/>
        </w:rPr>
      </w:pPr>
      <w:r w:rsidRPr="00845A21">
        <w:rPr>
          <w:rFonts w:asciiTheme="minorHAnsi" w:hAnsiTheme="minorHAnsi" w:cstheme="minorHAnsi"/>
          <w:color w:val="000000"/>
          <w:sz w:val="22"/>
          <w:szCs w:val="22"/>
        </w:rPr>
        <w:t>Adhere to agreed budgets and timescales.</w:t>
      </w:r>
    </w:p>
    <w:p w14:paraId="11AD9EF3" w14:textId="77777777" w:rsidR="00CC7E04" w:rsidRPr="00F62C25" w:rsidRDefault="00CC7E04" w:rsidP="00CC7E04">
      <w:pPr>
        <w:numPr>
          <w:ilvl w:val="0"/>
          <w:numId w:val="22"/>
        </w:numPr>
        <w:tabs>
          <w:tab w:val="clear" w:pos="720"/>
          <w:tab w:val="num" w:pos="456"/>
        </w:tabs>
        <w:ind w:left="456" w:hanging="456"/>
        <w:rPr>
          <w:rFonts w:asciiTheme="minorHAnsi" w:hAnsiTheme="minorHAnsi" w:cstheme="minorHAnsi"/>
          <w:color w:val="000000"/>
          <w:sz w:val="22"/>
          <w:szCs w:val="22"/>
        </w:rPr>
      </w:pPr>
      <w:r w:rsidRPr="00F62C25">
        <w:rPr>
          <w:rFonts w:asciiTheme="minorHAnsi" w:hAnsiTheme="minorHAnsi" w:cstheme="minorHAnsi"/>
          <w:color w:val="000000"/>
          <w:sz w:val="22"/>
          <w:szCs w:val="22"/>
        </w:rPr>
        <w:t xml:space="preserve">Work within the policies, principles and good practice of Carers Link, in particular adhering to </w:t>
      </w:r>
      <w:r w:rsidRPr="005A673A">
        <w:rPr>
          <w:rFonts w:asciiTheme="minorHAnsi" w:hAnsiTheme="minorHAnsi" w:cstheme="minorHAnsi"/>
          <w:b/>
          <w:color w:val="000000"/>
          <w:sz w:val="22"/>
          <w:szCs w:val="22"/>
        </w:rPr>
        <w:t>confidentiality</w:t>
      </w:r>
      <w:r w:rsidRPr="00F62C25">
        <w:rPr>
          <w:rFonts w:asciiTheme="minorHAnsi" w:hAnsiTheme="minorHAnsi" w:cstheme="minorHAnsi"/>
          <w:color w:val="000000"/>
          <w:sz w:val="22"/>
          <w:szCs w:val="22"/>
        </w:rPr>
        <w:t xml:space="preserve"> at all times in relation to information accessed through role involvement.</w:t>
      </w:r>
    </w:p>
    <w:p w14:paraId="4CB78ED8" w14:textId="77777777" w:rsidR="00CC7E04" w:rsidRPr="00F62C25" w:rsidRDefault="00CC7E04" w:rsidP="00CC7E04">
      <w:pPr>
        <w:numPr>
          <w:ilvl w:val="0"/>
          <w:numId w:val="22"/>
        </w:numPr>
        <w:tabs>
          <w:tab w:val="clear" w:pos="720"/>
          <w:tab w:val="num" w:pos="456"/>
        </w:tabs>
        <w:ind w:left="456" w:hanging="456"/>
        <w:rPr>
          <w:rFonts w:asciiTheme="minorHAnsi" w:hAnsiTheme="minorHAnsi" w:cstheme="minorHAnsi"/>
          <w:color w:val="000000"/>
          <w:sz w:val="22"/>
          <w:szCs w:val="22"/>
        </w:rPr>
      </w:pPr>
      <w:r w:rsidRPr="00F62C25">
        <w:rPr>
          <w:rFonts w:asciiTheme="minorHAnsi" w:hAnsiTheme="minorHAnsi" w:cstheme="minorHAnsi"/>
          <w:color w:val="000000"/>
          <w:sz w:val="22"/>
          <w:szCs w:val="22"/>
        </w:rPr>
        <w:t>Make effective use of training opportunities made available.</w:t>
      </w:r>
    </w:p>
    <w:p w14:paraId="38EFC1A5" w14:textId="77777777" w:rsidR="00CC7E04" w:rsidRPr="00F62C25" w:rsidRDefault="00CC7E04" w:rsidP="00CC7E04">
      <w:pPr>
        <w:numPr>
          <w:ilvl w:val="0"/>
          <w:numId w:val="22"/>
        </w:numPr>
        <w:tabs>
          <w:tab w:val="clear" w:pos="720"/>
          <w:tab w:val="num" w:pos="456"/>
        </w:tabs>
        <w:ind w:left="456" w:hanging="456"/>
        <w:rPr>
          <w:rFonts w:asciiTheme="minorHAnsi" w:hAnsiTheme="minorHAnsi" w:cstheme="minorHAnsi"/>
          <w:color w:val="000000"/>
          <w:sz w:val="22"/>
          <w:szCs w:val="22"/>
        </w:rPr>
      </w:pPr>
      <w:r w:rsidRPr="00F62C25">
        <w:rPr>
          <w:rFonts w:asciiTheme="minorHAnsi" w:hAnsiTheme="minorHAnsi" w:cstheme="minorHAnsi"/>
          <w:color w:val="000000"/>
          <w:sz w:val="22"/>
          <w:szCs w:val="22"/>
        </w:rPr>
        <w:t>Any other task that may be reasonably requested of the posts.</w:t>
      </w:r>
    </w:p>
    <w:p w14:paraId="60E4B43A" w14:textId="77777777" w:rsidR="00CC7E04" w:rsidRDefault="00CC7E04" w:rsidP="00CC7E04">
      <w:pPr>
        <w:pStyle w:val="BodyText"/>
        <w:spacing w:after="0"/>
      </w:pPr>
    </w:p>
    <w:p w14:paraId="40E2F461" w14:textId="77777777" w:rsidR="00135111" w:rsidRDefault="00135111" w:rsidP="00CC7E04">
      <w:pPr>
        <w:pStyle w:val="BodyText"/>
        <w:spacing w:after="0"/>
      </w:pPr>
    </w:p>
    <w:p w14:paraId="5DC608E0" w14:textId="77777777" w:rsidR="00135111" w:rsidRDefault="00135111" w:rsidP="00CC7E04">
      <w:pPr>
        <w:pStyle w:val="BodyText"/>
        <w:spacing w:after="0"/>
      </w:pPr>
    </w:p>
    <w:p w14:paraId="114F58D6" w14:textId="77777777" w:rsidR="009D24B2" w:rsidRPr="00CC7E04" w:rsidRDefault="009D24B2" w:rsidP="00CC7E04">
      <w:pPr>
        <w:pStyle w:val="BodyText"/>
        <w:shd w:val="clear" w:color="auto" w:fill="B8CCE4" w:themeFill="accent1" w:themeFillTint="66"/>
        <w:spacing w:after="0"/>
        <w:rPr>
          <w:rFonts w:asciiTheme="minorHAnsi" w:hAnsiTheme="minorHAnsi" w:cstheme="minorHAnsi"/>
          <w:b/>
        </w:rPr>
      </w:pPr>
      <w:r w:rsidRPr="00CC7E04">
        <w:rPr>
          <w:rFonts w:asciiTheme="minorHAnsi" w:hAnsiTheme="minorHAnsi" w:cstheme="minorHAnsi"/>
          <w:b/>
        </w:rPr>
        <w:t xml:space="preserve">Person Specification       </w:t>
      </w:r>
    </w:p>
    <w:p w14:paraId="2C0FCCF4" w14:textId="77777777" w:rsidR="006D7F9B" w:rsidRPr="00F62C25" w:rsidRDefault="006D7F9B">
      <w:pPr>
        <w:pStyle w:val="BodyText"/>
        <w:spacing w:after="0"/>
        <w:rPr>
          <w:rFonts w:asciiTheme="minorHAnsi" w:hAnsiTheme="minorHAnsi" w:cstheme="minorHAnsi"/>
          <w:sz w:val="22"/>
          <w:szCs w:val="22"/>
        </w:rPr>
      </w:pPr>
    </w:p>
    <w:p w14:paraId="753683DB" w14:textId="77777777" w:rsidR="009D24B2" w:rsidRPr="00F62C25" w:rsidRDefault="009D24B2">
      <w:pPr>
        <w:pStyle w:val="BodyText"/>
        <w:spacing w:after="0"/>
        <w:rPr>
          <w:rFonts w:asciiTheme="minorHAnsi" w:hAnsiTheme="minorHAnsi" w:cstheme="minorHAnsi"/>
          <w:b/>
          <w:bCs/>
          <w:sz w:val="22"/>
          <w:szCs w:val="22"/>
        </w:rPr>
      </w:pP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7076"/>
        <w:gridCol w:w="1246"/>
        <w:gridCol w:w="1192"/>
      </w:tblGrid>
      <w:tr w:rsidR="009D24B2" w:rsidRPr="00F62C25" w14:paraId="5D1C8E17" w14:textId="77777777" w:rsidTr="00BA2D9C">
        <w:tc>
          <w:tcPr>
            <w:tcW w:w="7076" w:type="dxa"/>
            <w:tcBorders>
              <w:bottom w:val="single" w:sz="6" w:space="0" w:color="000000"/>
            </w:tcBorders>
            <w:shd w:val="clear" w:color="auto" w:fill="666699"/>
          </w:tcPr>
          <w:p w14:paraId="476D52E2" w14:textId="77777777" w:rsidR="009D24B2" w:rsidRPr="00F62C25" w:rsidRDefault="006D7F9B">
            <w:pPr>
              <w:spacing w:before="40" w:after="40"/>
              <w:rPr>
                <w:rFonts w:asciiTheme="minorHAnsi" w:hAnsiTheme="minorHAnsi" w:cstheme="minorHAnsi"/>
                <w:b/>
                <w:bCs/>
                <w:color w:val="FFFFFF"/>
                <w:sz w:val="22"/>
                <w:szCs w:val="22"/>
              </w:rPr>
            </w:pPr>
            <w:r>
              <w:rPr>
                <w:rFonts w:asciiTheme="minorHAnsi" w:hAnsiTheme="minorHAnsi" w:cstheme="minorHAnsi"/>
                <w:b/>
                <w:bCs/>
                <w:color w:val="FFFFFF"/>
                <w:sz w:val="22"/>
                <w:szCs w:val="22"/>
              </w:rPr>
              <w:t>Shared Experiences</w:t>
            </w:r>
          </w:p>
        </w:tc>
        <w:tc>
          <w:tcPr>
            <w:tcW w:w="1246" w:type="dxa"/>
            <w:tcBorders>
              <w:bottom w:val="single" w:sz="6" w:space="0" w:color="000000"/>
            </w:tcBorders>
            <w:shd w:val="clear" w:color="auto" w:fill="666699"/>
          </w:tcPr>
          <w:p w14:paraId="48117859" w14:textId="77777777" w:rsidR="009D24B2" w:rsidRPr="00F62C25" w:rsidRDefault="009D24B2">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Essential</w:t>
            </w:r>
          </w:p>
        </w:tc>
        <w:tc>
          <w:tcPr>
            <w:tcW w:w="1192" w:type="dxa"/>
            <w:tcBorders>
              <w:bottom w:val="single" w:sz="6" w:space="0" w:color="000000"/>
            </w:tcBorders>
            <w:shd w:val="clear" w:color="auto" w:fill="666699"/>
          </w:tcPr>
          <w:p w14:paraId="6142DCC6" w14:textId="77777777" w:rsidR="009D24B2" w:rsidRPr="00F62C25" w:rsidRDefault="009D24B2">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Desirable</w:t>
            </w:r>
          </w:p>
        </w:tc>
      </w:tr>
      <w:tr w:rsidR="009D24B2" w:rsidRPr="00F62C25" w14:paraId="72F17502" w14:textId="77777777" w:rsidTr="00BA2D9C">
        <w:tc>
          <w:tcPr>
            <w:tcW w:w="7076" w:type="dxa"/>
            <w:tcBorders>
              <w:bottom w:val="nil"/>
            </w:tcBorders>
          </w:tcPr>
          <w:p w14:paraId="2B83F35B" w14:textId="77777777" w:rsidR="009D24B2" w:rsidRPr="00F62C25" w:rsidRDefault="009D24B2">
            <w:pPr>
              <w:spacing w:before="20" w:after="20"/>
              <w:rPr>
                <w:rFonts w:asciiTheme="minorHAnsi" w:hAnsiTheme="minorHAnsi" w:cstheme="minorHAnsi"/>
                <w:sz w:val="22"/>
                <w:szCs w:val="22"/>
              </w:rPr>
            </w:pPr>
            <w:r w:rsidRPr="00F62C25">
              <w:rPr>
                <w:rFonts w:asciiTheme="minorHAnsi" w:hAnsiTheme="minorHAnsi" w:cstheme="minorHAnsi"/>
                <w:sz w:val="22"/>
                <w:szCs w:val="22"/>
              </w:rPr>
              <w:t xml:space="preserve">Personal experience of being a Carer or Young Carer </w:t>
            </w:r>
          </w:p>
        </w:tc>
        <w:tc>
          <w:tcPr>
            <w:tcW w:w="1246" w:type="dxa"/>
            <w:tcBorders>
              <w:bottom w:val="nil"/>
            </w:tcBorders>
          </w:tcPr>
          <w:p w14:paraId="001BAC39" w14:textId="77777777" w:rsidR="009D24B2" w:rsidRPr="00F62C25" w:rsidRDefault="009D24B2">
            <w:pPr>
              <w:spacing w:before="20" w:after="20"/>
              <w:jc w:val="center"/>
              <w:rPr>
                <w:rFonts w:asciiTheme="minorHAnsi" w:hAnsiTheme="minorHAnsi" w:cstheme="minorHAnsi"/>
                <w:b/>
                <w:bCs/>
                <w:sz w:val="22"/>
                <w:szCs w:val="22"/>
              </w:rPr>
            </w:pPr>
          </w:p>
        </w:tc>
        <w:tc>
          <w:tcPr>
            <w:tcW w:w="1192" w:type="dxa"/>
            <w:tcBorders>
              <w:bottom w:val="nil"/>
            </w:tcBorders>
          </w:tcPr>
          <w:p w14:paraId="40AAC918" w14:textId="77777777" w:rsidR="009D24B2" w:rsidRPr="00F62C25" w:rsidRDefault="004C6EE9">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r>
      <w:tr w:rsidR="009D24B2" w:rsidRPr="00F62C25" w14:paraId="57D0FFD4" w14:textId="77777777" w:rsidTr="00BA2D9C">
        <w:tc>
          <w:tcPr>
            <w:tcW w:w="7076" w:type="dxa"/>
          </w:tcPr>
          <w:p w14:paraId="3422CD68" w14:textId="77777777" w:rsidR="009D24B2" w:rsidRPr="00F62C25" w:rsidRDefault="009D24B2" w:rsidP="00BA2D9C">
            <w:pPr>
              <w:spacing w:before="20" w:after="20"/>
              <w:rPr>
                <w:rFonts w:asciiTheme="minorHAnsi" w:hAnsiTheme="minorHAnsi" w:cstheme="minorHAnsi"/>
                <w:sz w:val="22"/>
                <w:szCs w:val="22"/>
              </w:rPr>
            </w:pPr>
            <w:r w:rsidRPr="00F62C25">
              <w:rPr>
                <w:rFonts w:asciiTheme="minorHAnsi" w:hAnsiTheme="minorHAnsi" w:cstheme="minorHAnsi"/>
                <w:sz w:val="22"/>
                <w:szCs w:val="22"/>
              </w:rPr>
              <w:t>An understanding of the issues faced by carers</w:t>
            </w:r>
            <w:r w:rsidRPr="00F62C25">
              <w:rPr>
                <w:rFonts w:asciiTheme="minorHAnsi" w:hAnsiTheme="minorHAnsi" w:cstheme="minorHAnsi"/>
                <w:color w:val="000000"/>
                <w:sz w:val="22"/>
                <w:szCs w:val="22"/>
              </w:rPr>
              <w:t xml:space="preserve"> </w:t>
            </w:r>
          </w:p>
        </w:tc>
        <w:tc>
          <w:tcPr>
            <w:tcW w:w="1246" w:type="dxa"/>
          </w:tcPr>
          <w:p w14:paraId="362ED60A" w14:textId="77777777" w:rsidR="009D24B2" w:rsidRPr="00F62C25" w:rsidRDefault="009D24B2">
            <w:pPr>
              <w:spacing w:before="20" w:after="20"/>
              <w:jc w:val="center"/>
              <w:rPr>
                <w:rFonts w:asciiTheme="minorHAnsi" w:hAnsiTheme="minorHAnsi" w:cstheme="minorHAnsi"/>
                <w:b/>
                <w:bCs/>
                <w:sz w:val="22"/>
                <w:szCs w:val="22"/>
              </w:rPr>
            </w:pPr>
          </w:p>
        </w:tc>
        <w:tc>
          <w:tcPr>
            <w:tcW w:w="1192" w:type="dxa"/>
          </w:tcPr>
          <w:p w14:paraId="3DD60D82" w14:textId="77777777" w:rsidR="009D24B2" w:rsidRPr="00F62C25" w:rsidRDefault="005A673A">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r>
      <w:tr w:rsidR="006D7F9B" w:rsidRPr="00F62C25" w14:paraId="65E9C977" w14:textId="77777777" w:rsidTr="00194436">
        <w:tc>
          <w:tcPr>
            <w:tcW w:w="7076" w:type="dxa"/>
            <w:tcBorders>
              <w:bottom w:val="single" w:sz="6" w:space="0" w:color="000000"/>
            </w:tcBorders>
            <w:shd w:val="clear" w:color="auto" w:fill="666699"/>
          </w:tcPr>
          <w:p w14:paraId="07F34C6C" w14:textId="77777777" w:rsidR="006D7F9B" w:rsidRPr="00F62C25" w:rsidRDefault="006D7F9B" w:rsidP="00194436">
            <w:pPr>
              <w:spacing w:before="40" w:after="40"/>
              <w:rPr>
                <w:rFonts w:asciiTheme="minorHAnsi" w:hAnsiTheme="minorHAnsi" w:cstheme="minorHAnsi"/>
                <w:b/>
                <w:bCs/>
                <w:color w:val="FFFFFF"/>
                <w:sz w:val="22"/>
                <w:szCs w:val="22"/>
              </w:rPr>
            </w:pPr>
            <w:r>
              <w:rPr>
                <w:rFonts w:asciiTheme="minorHAnsi" w:hAnsiTheme="minorHAnsi" w:cstheme="minorHAnsi"/>
                <w:b/>
                <w:bCs/>
                <w:color w:val="FFFFFF"/>
                <w:sz w:val="22"/>
                <w:szCs w:val="22"/>
              </w:rPr>
              <w:t>Values</w:t>
            </w:r>
          </w:p>
        </w:tc>
        <w:tc>
          <w:tcPr>
            <w:tcW w:w="1246" w:type="dxa"/>
            <w:tcBorders>
              <w:bottom w:val="single" w:sz="6" w:space="0" w:color="000000"/>
            </w:tcBorders>
            <w:shd w:val="clear" w:color="auto" w:fill="666699"/>
          </w:tcPr>
          <w:p w14:paraId="1BC78DFF" w14:textId="77777777" w:rsidR="006D7F9B" w:rsidRPr="00F62C25" w:rsidRDefault="006D7F9B" w:rsidP="00194436">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Essential</w:t>
            </w:r>
          </w:p>
        </w:tc>
        <w:tc>
          <w:tcPr>
            <w:tcW w:w="1192" w:type="dxa"/>
            <w:tcBorders>
              <w:bottom w:val="single" w:sz="6" w:space="0" w:color="000000"/>
            </w:tcBorders>
            <w:shd w:val="clear" w:color="auto" w:fill="666699"/>
          </w:tcPr>
          <w:p w14:paraId="519F4368" w14:textId="77777777" w:rsidR="006D7F9B" w:rsidRPr="00F62C25" w:rsidRDefault="006D7F9B" w:rsidP="00194436">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Desirable</w:t>
            </w:r>
          </w:p>
        </w:tc>
      </w:tr>
      <w:tr w:rsidR="006D7F9B" w:rsidRPr="00F62C25" w14:paraId="6A596787" w14:textId="77777777" w:rsidTr="00194436">
        <w:tc>
          <w:tcPr>
            <w:tcW w:w="7076" w:type="dxa"/>
            <w:tcBorders>
              <w:bottom w:val="nil"/>
            </w:tcBorders>
          </w:tcPr>
          <w:p w14:paraId="54E2CE85" w14:textId="77777777" w:rsidR="006D7F9B" w:rsidRPr="00F62C25" w:rsidRDefault="006D7F9B" w:rsidP="004720E5">
            <w:pPr>
              <w:spacing w:before="20" w:after="20"/>
              <w:rPr>
                <w:rFonts w:asciiTheme="minorHAnsi" w:hAnsiTheme="minorHAnsi" w:cstheme="minorHAnsi"/>
                <w:sz w:val="22"/>
                <w:szCs w:val="22"/>
              </w:rPr>
            </w:pPr>
            <w:r>
              <w:rPr>
                <w:rFonts w:asciiTheme="minorHAnsi" w:hAnsiTheme="minorHAnsi" w:cstheme="minorHAnsi"/>
                <w:sz w:val="22"/>
                <w:szCs w:val="22"/>
              </w:rPr>
              <w:t xml:space="preserve">Be true to your word - </w:t>
            </w:r>
            <w:r w:rsidR="004720E5">
              <w:rPr>
                <w:rFonts w:asciiTheme="minorHAnsi" w:hAnsiTheme="minorHAnsi" w:cstheme="minorHAnsi"/>
                <w:sz w:val="22"/>
                <w:szCs w:val="22"/>
              </w:rPr>
              <w:t>B</w:t>
            </w:r>
            <w:r>
              <w:rPr>
                <w:rFonts w:asciiTheme="minorHAnsi" w:hAnsiTheme="minorHAnsi" w:cstheme="minorHAnsi"/>
                <w:sz w:val="22"/>
                <w:szCs w:val="22"/>
              </w:rPr>
              <w:t>e</w:t>
            </w:r>
            <w:r w:rsidR="004720E5">
              <w:rPr>
                <w:rFonts w:asciiTheme="minorHAnsi" w:hAnsiTheme="minorHAnsi" w:cstheme="minorHAnsi"/>
                <w:sz w:val="22"/>
                <w:szCs w:val="22"/>
              </w:rPr>
              <w:t xml:space="preserve"> honest and act with integrity, deliver what you say you will do (but don’t promise what you can’t)</w:t>
            </w:r>
          </w:p>
        </w:tc>
        <w:tc>
          <w:tcPr>
            <w:tcW w:w="1246" w:type="dxa"/>
            <w:tcBorders>
              <w:bottom w:val="nil"/>
            </w:tcBorders>
          </w:tcPr>
          <w:p w14:paraId="1C199A90" w14:textId="77777777" w:rsidR="006D7F9B" w:rsidRPr="00F62C25" w:rsidRDefault="006D7F9B"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Borders>
              <w:bottom w:val="nil"/>
            </w:tcBorders>
          </w:tcPr>
          <w:p w14:paraId="1D4B3C6A" w14:textId="77777777" w:rsidR="006D7F9B" w:rsidRPr="00F62C25" w:rsidRDefault="006D7F9B" w:rsidP="00194436">
            <w:pPr>
              <w:spacing w:before="20" w:after="20"/>
              <w:jc w:val="center"/>
              <w:rPr>
                <w:rFonts w:asciiTheme="minorHAnsi" w:hAnsiTheme="minorHAnsi" w:cstheme="minorHAnsi"/>
                <w:b/>
                <w:bCs/>
                <w:sz w:val="22"/>
                <w:szCs w:val="22"/>
              </w:rPr>
            </w:pPr>
          </w:p>
        </w:tc>
      </w:tr>
      <w:tr w:rsidR="006D7F9B" w:rsidRPr="00F62C25" w14:paraId="31B809BE" w14:textId="77777777" w:rsidTr="00194436">
        <w:tc>
          <w:tcPr>
            <w:tcW w:w="7076" w:type="dxa"/>
          </w:tcPr>
          <w:p w14:paraId="02E588A7" w14:textId="77777777" w:rsidR="006D7F9B" w:rsidRPr="00F62C25" w:rsidRDefault="006D7F9B" w:rsidP="006D7F9B">
            <w:pPr>
              <w:spacing w:before="20" w:after="20"/>
              <w:rPr>
                <w:rFonts w:asciiTheme="minorHAnsi" w:hAnsiTheme="minorHAnsi" w:cstheme="minorHAnsi"/>
                <w:sz w:val="22"/>
                <w:szCs w:val="22"/>
              </w:rPr>
            </w:pPr>
            <w:r w:rsidRPr="006D7F9B">
              <w:rPr>
                <w:rFonts w:asciiTheme="minorHAnsi" w:hAnsiTheme="minorHAnsi" w:cstheme="minorHAnsi"/>
                <w:sz w:val="22"/>
                <w:szCs w:val="22"/>
              </w:rPr>
              <w:t>Recognising individual circumstances</w:t>
            </w:r>
            <w:r>
              <w:rPr>
                <w:rFonts w:asciiTheme="minorHAnsi" w:hAnsiTheme="minorHAnsi" w:cstheme="minorHAnsi"/>
                <w:sz w:val="22"/>
                <w:szCs w:val="22"/>
              </w:rPr>
              <w:t xml:space="preserve"> –</w:t>
            </w:r>
            <w:r w:rsidR="004720E5">
              <w:rPr>
                <w:rFonts w:asciiTheme="minorHAnsi" w:hAnsiTheme="minorHAnsi" w:cstheme="minorHAnsi"/>
                <w:sz w:val="22"/>
                <w:szCs w:val="22"/>
              </w:rPr>
              <w:t xml:space="preserve"> T</w:t>
            </w:r>
            <w:r>
              <w:rPr>
                <w:rFonts w:asciiTheme="minorHAnsi" w:hAnsiTheme="minorHAnsi" w:cstheme="minorHAnsi"/>
                <w:sz w:val="22"/>
                <w:szCs w:val="22"/>
              </w:rPr>
              <w:t>reat people with dignity and respect</w:t>
            </w:r>
            <w:r w:rsidR="004720E5">
              <w:rPr>
                <w:rFonts w:asciiTheme="minorHAnsi" w:hAnsiTheme="minorHAnsi" w:cstheme="minorHAnsi"/>
                <w:sz w:val="22"/>
                <w:szCs w:val="22"/>
              </w:rPr>
              <w:t>, whether carers, staff, volunteers or partner organisations</w:t>
            </w:r>
          </w:p>
        </w:tc>
        <w:tc>
          <w:tcPr>
            <w:tcW w:w="1246" w:type="dxa"/>
          </w:tcPr>
          <w:p w14:paraId="3AB823A5" w14:textId="77777777" w:rsidR="006D7F9B" w:rsidRPr="00F62C25" w:rsidRDefault="006D7F9B"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453C3487" w14:textId="77777777" w:rsidR="006D7F9B" w:rsidRPr="00F62C25" w:rsidRDefault="006D7F9B" w:rsidP="00194436">
            <w:pPr>
              <w:spacing w:before="20" w:after="20"/>
              <w:jc w:val="center"/>
              <w:rPr>
                <w:rFonts w:asciiTheme="minorHAnsi" w:hAnsiTheme="minorHAnsi" w:cstheme="minorHAnsi"/>
                <w:b/>
                <w:bCs/>
                <w:sz w:val="22"/>
                <w:szCs w:val="22"/>
              </w:rPr>
            </w:pPr>
          </w:p>
        </w:tc>
      </w:tr>
      <w:tr w:rsidR="006D7F9B" w:rsidRPr="00F62C25" w14:paraId="4D4C76F8" w14:textId="77777777" w:rsidTr="00194436">
        <w:tc>
          <w:tcPr>
            <w:tcW w:w="7076" w:type="dxa"/>
          </w:tcPr>
          <w:p w14:paraId="7C5A8AAC" w14:textId="77777777" w:rsidR="006D7F9B" w:rsidRPr="006D7F9B" w:rsidRDefault="006D7F9B" w:rsidP="004720E5">
            <w:pPr>
              <w:spacing w:before="20" w:after="20"/>
              <w:rPr>
                <w:rFonts w:asciiTheme="minorHAnsi" w:hAnsiTheme="minorHAnsi" w:cstheme="minorHAnsi"/>
                <w:sz w:val="22"/>
                <w:szCs w:val="22"/>
              </w:rPr>
            </w:pPr>
            <w:r w:rsidRPr="006D7F9B">
              <w:rPr>
                <w:rFonts w:asciiTheme="minorHAnsi" w:hAnsiTheme="minorHAnsi" w:cstheme="minorHAnsi"/>
                <w:sz w:val="22"/>
                <w:szCs w:val="22"/>
              </w:rPr>
              <w:t>Time for you</w:t>
            </w:r>
            <w:r>
              <w:rPr>
                <w:rFonts w:asciiTheme="minorHAnsi" w:hAnsiTheme="minorHAnsi" w:cstheme="minorHAnsi"/>
                <w:sz w:val="22"/>
                <w:szCs w:val="22"/>
              </w:rPr>
              <w:t xml:space="preserve"> – </w:t>
            </w:r>
            <w:r w:rsidR="004720E5">
              <w:rPr>
                <w:rFonts w:asciiTheme="minorHAnsi" w:hAnsiTheme="minorHAnsi" w:cstheme="minorHAnsi"/>
                <w:sz w:val="22"/>
                <w:szCs w:val="22"/>
              </w:rPr>
              <w:t>Be willing to have a cup of coffee with someone</w:t>
            </w:r>
            <w:r w:rsidR="00C70D72">
              <w:rPr>
                <w:rFonts w:asciiTheme="minorHAnsi" w:hAnsiTheme="minorHAnsi" w:cstheme="minorHAnsi"/>
                <w:sz w:val="22"/>
                <w:szCs w:val="22"/>
              </w:rPr>
              <w:t xml:space="preserve"> (virtual or otherwise)</w:t>
            </w:r>
            <w:r w:rsidR="004720E5">
              <w:rPr>
                <w:rFonts w:asciiTheme="minorHAnsi" w:hAnsiTheme="minorHAnsi" w:cstheme="minorHAnsi"/>
                <w:sz w:val="22"/>
                <w:szCs w:val="22"/>
              </w:rPr>
              <w:t>, chat and importantly, listen</w:t>
            </w:r>
          </w:p>
        </w:tc>
        <w:tc>
          <w:tcPr>
            <w:tcW w:w="1246" w:type="dxa"/>
          </w:tcPr>
          <w:p w14:paraId="3886E1B8" w14:textId="77777777" w:rsidR="006D7F9B" w:rsidRPr="00F62C25" w:rsidRDefault="006D7F9B"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298E25CA" w14:textId="77777777" w:rsidR="006D7F9B" w:rsidRPr="00F62C25" w:rsidRDefault="006D7F9B" w:rsidP="00194436">
            <w:pPr>
              <w:spacing w:before="20" w:after="20"/>
              <w:jc w:val="center"/>
              <w:rPr>
                <w:rFonts w:asciiTheme="minorHAnsi" w:hAnsiTheme="minorHAnsi" w:cstheme="minorHAnsi"/>
                <w:b/>
                <w:bCs/>
                <w:sz w:val="22"/>
                <w:szCs w:val="22"/>
              </w:rPr>
            </w:pPr>
          </w:p>
        </w:tc>
      </w:tr>
      <w:tr w:rsidR="006D7F9B" w:rsidRPr="00F62C25" w14:paraId="4BC178E2" w14:textId="77777777" w:rsidTr="00194436">
        <w:tc>
          <w:tcPr>
            <w:tcW w:w="7076" w:type="dxa"/>
          </w:tcPr>
          <w:p w14:paraId="097CF7F7" w14:textId="77777777" w:rsidR="006D7F9B" w:rsidRPr="006D7F9B" w:rsidRDefault="006D7F9B" w:rsidP="006D7F9B">
            <w:pPr>
              <w:spacing w:before="20" w:after="20"/>
              <w:rPr>
                <w:rFonts w:asciiTheme="minorHAnsi" w:hAnsiTheme="minorHAnsi" w:cstheme="minorHAnsi"/>
                <w:sz w:val="22"/>
                <w:szCs w:val="22"/>
              </w:rPr>
            </w:pPr>
            <w:r w:rsidRPr="006D7F9B">
              <w:rPr>
                <w:rFonts w:asciiTheme="minorHAnsi" w:hAnsiTheme="minorHAnsi" w:cstheme="minorHAnsi"/>
                <w:sz w:val="22"/>
                <w:szCs w:val="22"/>
              </w:rPr>
              <w:t>Embracing change</w:t>
            </w:r>
            <w:r>
              <w:rPr>
                <w:rFonts w:asciiTheme="minorHAnsi" w:hAnsiTheme="minorHAnsi" w:cstheme="minorHAnsi"/>
                <w:sz w:val="22"/>
                <w:szCs w:val="22"/>
              </w:rPr>
              <w:t xml:space="preserve"> - </w:t>
            </w:r>
            <w:r w:rsidR="004720E5">
              <w:rPr>
                <w:rFonts w:asciiTheme="minorHAnsi" w:hAnsiTheme="minorHAnsi" w:cstheme="minorHAnsi"/>
                <w:sz w:val="22"/>
                <w:szCs w:val="22"/>
                <w:lang w:val="en-US"/>
              </w:rPr>
              <w:t>H</w:t>
            </w:r>
            <w:r w:rsidR="008A5678" w:rsidRPr="006D7F9B">
              <w:rPr>
                <w:rFonts w:asciiTheme="minorHAnsi" w:hAnsiTheme="minorHAnsi" w:cstheme="minorHAnsi"/>
                <w:sz w:val="22"/>
                <w:szCs w:val="22"/>
                <w:lang w:val="en-US"/>
              </w:rPr>
              <w:t>ave a positive, energetic and ‘can do’ approach</w:t>
            </w:r>
            <w:r w:rsidR="004720E5">
              <w:rPr>
                <w:rFonts w:asciiTheme="minorHAnsi" w:hAnsiTheme="minorHAnsi" w:cstheme="minorHAnsi"/>
                <w:sz w:val="22"/>
                <w:szCs w:val="22"/>
                <w:lang w:val="en-US"/>
              </w:rPr>
              <w:t>. Be creative at problem solving.  A sense of humour helps too!</w:t>
            </w:r>
          </w:p>
        </w:tc>
        <w:tc>
          <w:tcPr>
            <w:tcW w:w="1246" w:type="dxa"/>
          </w:tcPr>
          <w:p w14:paraId="1A41797A" w14:textId="77777777" w:rsidR="006D7F9B" w:rsidRPr="00F62C25" w:rsidRDefault="006D7F9B"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5CDE0061" w14:textId="77777777" w:rsidR="006D7F9B" w:rsidRPr="00F62C25" w:rsidRDefault="006D7F9B" w:rsidP="00194436">
            <w:pPr>
              <w:spacing w:before="20" w:after="20"/>
              <w:jc w:val="center"/>
              <w:rPr>
                <w:rFonts w:asciiTheme="minorHAnsi" w:hAnsiTheme="minorHAnsi" w:cstheme="minorHAnsi"/>
                <w:b/>
                <w:bCs/>
                <w:sz w:val="22"/>
                <w:szCs w:val="22"/>
              </w:rPr>
            </w:pPr>
          </w:p>
        </w:tc>
      </w:tr>
      <w:tr w:rsidR="006D7F9B" w:rsidRPr="00F62C25" w14:paraId="1D680E68" w14:textId="77777777" w:rsidTr="00194436">
        <w:tc>
          <w:tcPr>
            <w:tcW w:w="7076" w:type="dxa"/>
          </w:tcPr>
          <w:p w14:paraId="5847424D" w14:textId="77777777" w:rsidR="00515643" w:rsidRPr="006D7F9B" w:rsidRDefault="006D7F9B" w:rsidP="004720E5">
            <w:pPr>
              <w:spacing w:before="20" w:after="20"/>
              <w:rPr>
                <w:rFonts w:asciiTheme="minorHAnsi" w:hAnsiTheme="minorHAnsi" w:cstheme="minorHAnsi"/>
                <w:sz w:val="22"/>
                <w:szCs w:val="22"/>
              </w:rPr>
            </w:pPr>
            <w:r w:rsidRPr="006D7F9B">
              <w:rPr>
                <w:rFonts w:asciiTheme="minorHAnsi" w:hAnsiTheme="minorHAnsi" w:cstheme="minorHAnsi"/>
                <w:sz w:val="22"/>
                <w:szCs w:val="22"/>
              </w:rPr>
              <w:t>D</w:t>
            </w:r>
            <w:r w:rsidR="00515643">
              <w:rPr>
                <w:rFonts w:asciiTheme="minorHAnsi" w:hAnsiTheme="minorHAnsi" w:cstheme="minorHAnsi"/>
                <w:sz w:val="22"/>
                <w:szCs w:val="22"/>
              </w:rPr>
              <w:t>o y</w:t>
            </w:r>
            <w:r w:rsidRPr="006D7F9B">
              <w:rPr>
                <w:rFonts w:asciiTheme="minorHAnsi" w:hAnsiTheme="minorHAnsi" w:cstheme="minorHAnsi"/>
                <w:sz w:val="22"/>
                <w:szCs w:val="22"/>
              </w:rPr>
              <w:t xml:space="preserve">our best in all that </w:t>
            </w:r>
            <w:r w:rsidR="00515643">
              <w:rPr>
                <w:rFonts w:asciiTheme="minorHAnsi" w:hAnsiTheme="minorHAnsi" w:cstheme="minorHAnsi"/>
                <w:sz w:val="22"/>
                <w:szCs w:val="22"/>
              </w:rPr>
              <w:t>you</w:t>
            </w:r>
            <w:r w:rsidRPr="006D7F9B">
              <w:rPr>
                <w:rFonts w:asciiTheme="minorHAnsi" w:hAnsiTheme="minorHAnsi" w:cstheme="minorHAnsi"/>
                <w:sz w:val="22"/>
                <w:szCs w:val="22"/>
              </w:rPr>
              <w:t xml:space="preserve"> do</w:t>
            </w:r>
            <w:r w:rsidR="00515643">
              <w:rPr>
                <w:rFonts w:asciiTheme="minorHAnsi" w:hAnsiTheme="minorHAnsi" w:cstheme="minorHAnsi"/>
                <w:sz w:val="22"/>
                <w:szCs w:val="22"/>
              </w:rPr>
              <w:t xml:space="preserve"> –</w:t>
            </w:r>
            <w:r w:rsidR="004720E5">
              <w:rPr>
                <w:rFonts w:asciiTheme="minorHAnsi" w:hAnsiTheme="minorHAnsi" w:cstheme="minorHAnsi"/>
                <w:sz w:val="22"/>
                <w:szCs w:val="22"/>
              </w:rPr>
              <w:t xml:space="preserve"> H</w:t>
            </w:r>
            <w:r w:rsidR="00515643">
              <w:rPr>
                <w:rFonts w:asciiTheme="minorHAnsi" w:hAnsiTheme="minorHAnsi" w:cstheme="minorHAnsi"/>
                <w:sz w:val="22"/>
                <w:szCs w:val="22"/>
              </w:rPr>
              <w:t xml:space="preserve">ave high standards in </w:t>
            </w:r>
            <w:r w:rsidR="004720E5">
              <w:rPr>
                <w:rFonts w:asciiTheme="minorHAnsi" w:hAnsiTheme="minorHAnsi" w:cstheme="minorHAnsi"/>
                <w:sz w:val="22"/>
                <w:szCs w:val="22"/>
              </w:rPr>
              <w:t xml:space="preserve">the quality of </w:t>
            </w:r>
            <w:r w:rsidR="00515643">
              <w:rPr>
                <w:rFonts w:asciiTheme="minorHAnsi" w:hAnsiTheme="minorHAnsi" w:cstheme="minorHAnsi"/>
                <w:sz w:val="22"/>
                <w:szCs w:val="22"/>
              </w:rPr>
              <w:t xml:space="preserve">your work </w:t>
            </w:r>
            <w:r w:rsidR="004720E5">
              <w:rPr>
                <w:rFonts w:asciiTheme="minorHAnsi" w:hAnsiTheme="minorHAnsi" w:cstheme="minorHAnsi"/>
                <w:sz w:val="22"/>
                <w:szCs w:val="22"/>
              </w:rPr>
              <w:t xml:space="preserve">whether supporting carers or typing up notes on the database.  </w:t>
            </w:r>
            <w:r w:rsidR="004720E5">
              <w:rPr>
                <w:rFonts w:asciiTheme="minorHAnsi" w:hAnsiTheme="minorHAnsi" w:cstheme="minorHAnsi"/>
                <w:sz w:val="22"/>
                <w:szCs w:val="22"/>
                <w:lang w:val="en-US"/>
              </w:rPr>
              <w:t>A</w:t>
            </w:r>
            <w:r w:rsidR="004720E5" w:rsidRPr="00515643">
              <w:rPr>
                <w:rFonts w:asciiTheme="minorHAnsi" w:hAnsiTheme="minorHAnsi" w:cstheme="minorHAnsi"/>
                <w:sz w:val="22"/>
                <w:szCs w:val="22"/>
                <w:lang w:val="en-US"/>
              </w:rPr>
              <w:t>lways seek to continually improve what</w:t>
            </w:r>
            <w:r w:rsidR="004720E5">
              <w:rPr>
                <w:rFonts w:asciiTheme="minorHAnsi" w:hAnsiTheme="minorHAnsi" w:cstheme="minorHAnsi"/>
                <w:sz w:val="22"/>
                <w:szCs w:val="22"/>
                <w:lang w:val="en-US"/>
              </w:rPr>
              <w:t xml:space="preserve"> you</w:t>
            </w:r>
            <w:r w:rsidR="004720E5" w:rsidRPr="00515643">
              <w:rPr>
                <w:rFonts w:asciiTheme="minorHAnsi" w:hAnsiTheme="minorHAnsi" w:cstheme="minorHAnsi"/>
                <w:sz w:val="22"/>
                <w:szCs w:val="22"/>
                <w:lang w:val="en-US"/>
              </w:rPr>
              <w:t xml:space="preserve"> do and contr</w:t>
            </w:r>
            <w:r w:rsidR="004720E5">
              <w:rPr>
                <w:rFonts w:asciiTheme="minorHAnsi" w:hAnsiTheme="minorHAnsi" w:cstheme="minorHAnsi"/>
                <w:sz w:val="22"/>
                <w:szCs w:val="22"/>
                <w:lang w:val="en-US"/>
              </w:rPr>
              <w:t>ibute to the improvement of the organisation</w:t>
            </w:r>
          </w:p>
        </w:tc>
        <w:tc>
          <w:tcPr>
            <w:tcW w:w="1246" w:type="dxa"/>
          </w:tcPr>
          <w:p w14:paraId="40C779C3" w14:textId="77777777" w:rsidR="006D7F9B" w:rsidRPr="00F62C25" w:rsidRDefault="004720E5"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3F96F5FF" w14:textId="77777777" w:rsidR="006D7F9B" w:rsidRPr="00F62C25" w:rsidRDefault="006D7F9B" w:rsidP="00194436">
            <w:pPr>
              <w:spacing w:before="20" w:after="20"/>
              <w:jc w:val="center"/>
              <w:rPr>
                <w:rFonts w:asciiTheme="minorHAnsi" w:hAnsiTheme="minorHAnsi" w:cstheme="minorHAnsi"/>
                <w:b/>
                <w:bCs/>
                <w:sz w:val="22"/>
                <w:szCs w:val="22"/>
              </w:rPr>
            </w:pPr>
          </w:p>
        </w:tc>
      </w:tr>
      <w:tr w:rsidR="00515643" w:rsidRPr="00F62C25" w14:paraId="4DD02B2C" w14:textId="77777777" w:rsidTr="00194436">
        <w:tc>
          <w:tcPr>
            <w:tcW w:w="7076" w:type="dxa"/>
          </w:tcPr>
          <w:p w14:paraId="3BFD6C4C" w14:textId="77777777" w:rsidR="00515643" w:rsidRPr="006D7F9B" w:rsidRDefault="004720E5" w:rsidP="00515643">
            <w:pPr>
              <w:spacing w:before="20" w:after="20"/>
              <w:rPr>
                <w:rFonts w:asciiTheme="minorHAnsi" w:hAnsiTheme="minorHAnsi" w:cstheme="minorHAnsi"/>
                <w:sz w:val="22"/>
                <w:szCs w:val="22"/>
              </w:rPr>
            </w:pPr>
            <w:r>
              <w:rPr>
                <w:rFonts w:asciiTheme="minorHAnsi" w:hAnsiTheme="minorHAnsi" w:cstheme="minorHAnsi"/>
                <w:sz w:val="22"/>
                <w:szCs w:val="22"/>
              </w:rPr>
              <w:t>B</w:t>
            </w:r>
            <w:r w:rsidR="00515643">
              <w:rPr>
                <w:rFonts w:asciiTheme="minorHAnsi" w:hAnsiTheme="minorHAnsi" w:cstheme="minorHAnsi"/>
                <w:sz w:val="22"/>
                <w:szCs w:val="22"/>
              </w:rPr>
              <w:t>e</w:t>
            </w:r>
            <w:r w:rsidR="00515643" w:rsidRPr="00515643">
              <w:rPr>
                <w:rFonts w:asciiTheme="minorHAnsi" w:hAnsiTheme="minorHAnsi" w:cstheme="minorHAnsi"/>
                <w:sz w:val="22"/>
                <w:szCs w:val="22"/>
                <w:lang w:val="en-US"/>
              </w:rPr>
              <w:t xml:space="preserve"> a team player and support </w:t>
            </w:r>
            <w:r w:rsidR="00515643">
              <w:rPr>
                <w:rFonts w:asciiTheme="minorHAnsi" w:hAnsiTheme="minorHAnsi" w:cstheme="minorHAnsi"/>
                <w:sz w:val="22"/>
                <w:szCs w:val="22"/>
                <w:lang w:val="en-US"/>
              </w:rPr>
              <w:t>your</w:t>
            </w:r>
            <w:r w:rsidR="00515643" w:rsidRPr="00515643">
              <w:rPr>
                <w:rFonts w:asciiTheme="minorHAnsi" w:hAnsiTheme="minorHAnsi" w:cstheme="minorHAnsi"/>
                <w:sz w:val="22"/>
                <w:szCs w:val="22"/>
                <w:lang w:val="en-US"/>
              </w:rPr>
              <w:t xml:space="preserve"> colleagues to ensure goals are met</w:t>
            </w:r>
          </w:p>
        </w:tc>
        <w:tc>
          <w:tcPr>
            <w:tcW w:w="1246" w:type="dxa"/>
          </w:tcPr>
          <w:p w14:paraId="04306226" w14:textId="77777777" w:rsidR="00515643" w:rsidRPr="00F62C25" w:rsidRDefault="004720E5"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4F320AAB" w14:textId="77777777" w:rsidR="00515643" w:rsidRPr="00F62C25" w:rsidRDefault="00515643" w:rsidP="00194436">
            <w:pPr>
              <w:spacing w:before="20" w:after="20"/>
              <w:jc w:val="center"/>
              <w:rPr>
                <w:rFonts w:asciiTheme="minorHAnsi" w:hAnsiTheme="minorHAnsi" w:cstheme="minorHAnsi"/>
                <w:b/>
                <w:bCs/>
                <w:sz w:val="22"/>
                <w:szCs w:val="22"/>
              </w:rPr>
            </w:pPr>
          </w:p>
        </w:tc>
      </w:tr>
      <w:tr w:rsidR="00515643" w:rsidRPr="00F62C25" w14:paraId="2DC5E471" w14:textId="77777777" w:rsidTr="00194436">
        <w:tc>
          <w:tcPr>
            <w:tcW w:w="7076" w:type="dxa"/>
          </w:tcPr>
          <w:p w14:paraId="461503C9" w14:textId="77777777" w:rsidR="00515643" w:rsidRPr="00F62C25" w:rsidRDefault="00515643" w:rsidP="00194436">
            <w:pPr>
              <w:spacing w:before="20" w:after="20"/>
              <w:rPr>
                <w:rFonts w:asciiTheme="minorHAnsi" w:hAnsiTheme="minorHAnsi" w:cstheme="minorHAnsi"/>
                <w:sz w:val="22"/>
                <w:szCs w:val="22"/>
              </w:rPr>
            </w:pPr>
            <w:r w:rsidRPr="006D7F9B">
              <w:rPr>
                <w:rFonts w:asciiTheme="minorHAnsi" w:hAnsiTheme="minorHAnsi" w:cstheme="minorHAnsi"/>
                <w:sz w:val="22"/>
                <w:szCs w:val="22"/>
              </w:rPr>
              <w:t>Behave in a way which builds a strong reputation for Carers Link</w:t>
            </w:r>
          </w:p>
        </w:tc>
        <w:tc>
          <w:tcPr>
            <w:tcW w:w="1246" w:type="dxa"/>
          </w:tcPr>
          <w:p w14:paraId="2F3F16D4" w14:textId="77777777" w:rsidR="00515643" w:rsidRPr="00F62C25" w:rsidRDefault="00515643" w:rsidP="00194436">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225B9092" w14:textId="77777777" w:rsidR="00515643" w:rsidRPr="00F62C25" w:rsidRDefault="00515643" w:rsidP="00194436">
            <w:pPr>
              <w:spacing w:before="20" w:after="20"/>
              <w:jc w:val="center"/>
              <w:rPr>
                <w:rFonts w:asciiTheme="minorHAnsi" w:hAnsiTheme="minorHAnsi" w:cstheme="minorHAnsi"/>
                <w:b/>
                <w:bCs/>
                <w:sz w:val="22"/>
                <w:szCs w:val="22"/>
              </w:rPr>
            </w:pPr>
          </w:p>
        </w:tc>
      </w:tr>
      <w:tr w:rsidR="009D24B2" w:rsidRPr="00F62C25" w14:paraId="49B42318" w14:textId="77777777" w:rsidTr="00BA2D9C">
        <w:tc>
          <w:tcPr>
            <w:tcW w:w="7076" w:type="dxa"/>
            <w:shd w:val="clear" w:color="auto" w:fill="666699"/>
          </w:tcPr>
          <w:p w14:paraId="1BD98DC2" w14:textId="77777777" w:rsidR="009D24B2" w:rsidRPr="00F62C25" w:rsidRDefault="009D24B2">
            <w:pPr>
              <w:spacing w:before="40" w:after="40"/>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Specific Experience or Skills</w:t>
            </w:r>
          </w:p>
        </w:tc>
        <w:tc>
          <w:tcPr>
            <w:tcW w:w="1246" w:type="dxa"/>
            <w:shd w:val="clear" w:color="auto" w:fill="666699"/>
          </w:tcPr>
          <w:p w14:paraId="042002A1" w14:textId="77777777" w:rsidR="009D24B2" w:rsidRPr="00F62C25" w:rsidRDefault="009D24B2">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Essential</w:t>
            </w:r>
          </w:p>
        </w:tc>
        <w:tc>
          <w:tcPr>
            <w:tcW w:w="1192" w:type="dxa"/>
            <w:shd w:val="clear" w:color="auto" w:fill="666699"/>
          </w:tcPr>
          <w:p w14:paraId="5B1181F9" w14:textId="77777777" w:rsidR="009D24B2" w:rsidRPr="00F62C25" w:rsidRDefault="009D24B2">
            <w:pPr>
              <w:spacing w:before="40" w:after="40"/>
              <w:jc w:val="center"/>
              <w:rPr>
                <w:rFonts w:asciiTheme="minorHAnsi" w:hAnsiTheme="minorHAnsi" w:cstheme="minorHAnsi"/>
                <w:b/>
                <w:bCs/>
                <w:color w:val="FFFFFF"/>
                <w:sz w:val="22"/>
                <w:szCs w:val="22"/>
              </w:rPr>
            </w:pPr>
            <w:r w:rsidRPr="00F62C25">
              <w:rPr>
                <w:rFonts w:asciiTheme="minorHAnsi" w:hAnsiTheme="minorHAnsi" w:cstheme="minorHAnsi"/>
                <w:b/>
                <w:bCs/>
                <w:color w:val="FFFFFF"/>
                <w:sz w:val="22"/>
                <w:szCs w:val="22"/>
              </w:rPr>
              <w:t>Desirable</w:t>
            </w:r>
          </w:p>
        </w:tc>
      </w:tr>
      <w:tr w:rsidR="007C2D4B" w:rsidRPr="00F62C25" w14:paraId="05D5F5A5" w14:textId="77777777" w:rsidTr="00BA2D9C">
        <w:tc>
          <w:tcPr>
            <w:tcW w:w="7076" w:type="dxa"/>
          </w:tcPr>
          <w:p w14:paraId="1EB3304E" w14:textId="77777777" w:rsidR="007C2D4B" w:rsidRPr="00135111" w:rsidRDefault="00E00A80" w:rsidP="00135111">
            <w:pPr>
              <w:spacing w:before="20" w:after="20"/>
              <w:rPr>
                <w:rFonts w:asciiTheme="minorHAnsi" w:hAnsiTheme="minorHAnsi" w:cstheme="minorHAnsi"/>
                <w:sz w:val="22"/>
                <w:szCs w:val="22"/>
              </w:rPr>
            </w:pPr>
            <w:r w:rsidRPr="00135111">
              <w:rPr>
                <w:rFonts w:asciiTheme="minorHAnsi" w:hAnsiTheme="minorHAnsi" w:cstheme="minorHAnsi"/>
                <w:sz w:val="22"/>
                <w:szCs w:val="22"/>
              </w:rPr>
              <w:t>Excellent</w:t>
            </w:r>
            <w:r w:rsidR="00135111">
              <w:rPr>
                <w:rFonts w:asciiTheme="minorHAnsi" w:hAnsiTheme="minorHAnsi" w:cstheme="minorHAnsi"/>
                <w:sz w:val="22"/>
                <w:szCs w:val="22"/>
              </w:rPr>
              <w:t xml:space="preserve"> organisation, a</w:t>
            </w:r>
            <w:r w:rsidRPr="00135111">
              <w:rPr>
                <w:rFonts w:asciiTheme="minorHAnsi" w:hAnsiTheme="minorHAnsi" w:cstheme="minorHAnsi"/>
                <w:sz w:val="22"/>
                <w:szCs w:val="22"/>
              </w:rPr>
              <w:t>dministration and IT skills</w:t>
            </w:r>
          </w:p>
        </w:tc>
        <w:tc>
          <w:tcPr>
            <w:tcW w:w="1246" w:type="dxa"/>
          </w:tcPr>
          <w:p w14:paraId="5B50D8FB" w14:textId="77777777" w:rsidR="007C2D4B" w:rsidRPr="00F62C25" w:rsidRDefault="00135111" w:rsidP="0068180C">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47A0FB50" w14:textId="77777777" w:rsidR="007C2D4B" w:rsidRPr="00F62C25" w:rsidRDefault="007C2D4B" w:rsidP="0068180C">
            <w:pPr>
              <w:spacing w:before="20" w:after="20"/>
              <w:jc w:val="center"/>
              <w:rPr>
                <w:rFonts w:asciiTheme="minorHAnsi" w:hAnsiTheme="minorHAnsi" w:cstheme="minorHAnsi"/>
                <w:b/>
                <w:bCs/>
                <w:sz w:val="22"/>
                <w:szCs w:val="22"/>
              </w:rPr>
            </w:pPr>
          </w:p>
        </w:tc>
      </w:tr>
      <w:tr w:rsidR="00C70D72" w:rsidRPr="00F62C25" w14:paraId="3A788237" w14:textId="77777777" w:rsidTr="00BA2D9C">
        <w:tc>
          <w:tcPr>
            <w:tcW w:w="7076" w:type="dxa"/>
          </w:tcPr>
          <w:p w14:paraId="7C3D7CA6" w14:textId="77777777" w:rsidR="00C70D72" w:rsidRPr="00F62C25" w:rsidRDefault="00E00A80" w:rsidP="00135111">
            <w:pPr>
              <w:spacing w:before="20" w:after="20"/>
              <w:rPr>
                <w:rFonts w:asciiTheme="minorHAnsi" w:hAnsiTheme="minorHAnsi" w:cstheme="minorHAnsi"/>
                <w:sz w:val="22"/>
                <w:szCs w:val="22"/>
              </w:rPr>
            </w:pPr>
            <w:r w:rsidRPr="00135111">
              <w:rPr>
                <w:rFonts w:asciiTheme="minorHAnsi" w:hAnsiTheme="minorHAnsi" w:cstheme="minorHAnsi"/>
                <w:sz w:val="22"/>
                <w:szCs w:val="22"/>
              </w:rPr>
              <w:t xml:space="preserve">Computer literacy </w:t>
            </w:r>
            <w:r w:rsidR="00135111">
              <w:rPr>
                <w:rFonts w:asciiTheme="minorHAnsi" w:hAnsiTheme="minorHAnsi" w:cstheme="minorHAnsi"/>
                <w:sz w:val="22"/>
                <w:szCs w:val="22"/>
              </w:rPr>
              <w:t xml:space="preserve">in all aspects of </w:t>
            </w:r>
            <w:r w:rsidRPr="00135111">
              <w:rPr>
                <w:rFonts w:asciiTheme="minorHAnsi" w:hAnsiTheme="minorHAnsi" w:cstheme="minorHAnsi"/>
                <w:sz w:val="22"/>
                <w:szCs w:val="22"/>
              </w:rPr>
              <w:t xml:space="preserve">Office </w:t>
            </w:r>
            <w:r w:rsidR="00135111">
              <w:rPr>
                <w:rFonts w:asciiTheme="minorHAnsi" w:hAnsiTheme="minorHAnsi" w:cstheme="minorHAnsi"/>
                <w:sz w:val="22"/>
                <w:szCs w:val="22"/>
              </w:rPr>
              <w:t>i.e. Word and Excel</w:t>
            </w:r>
            <w:r w:rsidRPr="00135111">
              <w:rPr>
                <w:rFonts w:asciiTheme="minorHAnsi" w:hAnsiTheme="minorHAnsi" w:cstheme="minorHAnsi"/>
                <w:sz w:val="22"/>
                <w:szCs w:val="22"/>
              </w:rPr>
              <w:t>.</w:t>
            </w:r>
          </w:p>
        </w:tc>
        <w:tc>
          <w:tcPr>
            <w:tcW w:w="1246" w:type="dxa"/>
          </w:tcPr>
          <w:p w14:paraId="5DE3F7F8" w14:textId="77777777" w:rsidR="00C70D72" w:rsidRPr="00F62C25" w:rsidRDefault="00C70D72" w:rsidP="0068180C">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c>
          <w:tcPr>
            <w:tcW w:w="1192" w:type="dxa"/>
          </w:tcPr>
          <w:p w14:paraId="0DACD51D" w14:textId="77777777" w:rsidR="00C70D72" w:rsidRPr="00F62C25" w:rsidRDefault="00C70D72" w:rsidP="0068180C">
            <w:pPr>
              <w:spacing w:before="20" w:after="20"/>
              <w:jc w:val="center"/>
              <w:rPr>
                <w:rFonts w:asciiTheme="minorHAnsi" w:hAnsiTheme="minorHAnsi" w:cstheme="minorHAnsi"/>
                <w:b/>
                <w:bCs/>
                <w:sz w:val="22"/>
                <w:szCs w:val="22"/>
              </w:rPr>
            </w:pPr>
          </w:p>
        </w:tc>
      </w:tr>
      <w:tr w:rsidR="009D24B2" w:rsidRPr="00F62C25" w14:paraId="0E2F98A7" w14:textId="77777777" w:rsidTr="00BA2D9C">
        <w:tc>
          <w:tcPr>
            <w:tcW w:w="7076" w:type="dxa"/>
          </w:tcPr>
          <w:p w14:paraId="3C28592A" w14:textId="7D922702" w:rsidR="009D24B2" w:rsidRPr="00F62C25" w:rsidRDefault="00E00A80" w:rsidP="00135111">
            <w:pPr>
              <w:spacing w:before="20" w:after="20"/>
              <w:rPr>
                <w:rFonts w:asciiTheme="minorHAnsi" w:hAnsiTheme="minorHAnsi" w:cstheme="minorHAnsi"/>
                <w:sz w:val="22"/>
                <w:szCs w:val="22"/>
              </w:rPr>
            </w:pPr>
            <w:r w:rsidRPr="00135111">
              <w:rPr>
                <w:rFonts w:asciiTheme="minorHAnsi" w:hAnsiTheme="minorHAnsi" w:cstheme="minorHAnsi"/>
                <w:sz w:val="22"/>
                <w:szCs w:val="22"/>
              </w:rPr>
              <w:t>Competent in using data management systems</w:t>
            </w:r>
            <w:r w:rsidR="00135111">
              <w:rPr>
                <w:rFonts w:asciiTheme="minorHAnsi" w:hAnsiTheme="minorHAnsi" w:cstheme="minorHAnsi"/>
                <w:sz w:val="22"/>
                <w:szCs w:val="22"/>
              </w:rPr>
              <w:t xml:space="preserve"> in particular Charity Log</w:t>
            </w:r>
            <w:r w:rsidR="004A70DE">
              <w:rPr>
                <w:rFonts w:asciiTheme="minorHAnsi" w:hAnsiTheme="minorHAnsi" w:cstheme="minorHAnsi"/>
                <w:sz w:val="22"/>
                <w:szCs w:val="22"/>
              </w:rPr>
              <w:t xml:space="preserve"> (training will be provided)</w:t>
            </w:r>
          </w:p>
        </w:tc>
        <w:tc>
          <w:tcPr>
            <w:tcW w:w="1246" w:type="dxa"/>
          </w:tcPr>
          <w:p w14:paraId="72F16A49" w14:textId="19495D56" w:rsidR="009D24B2" w:rsidRPr="00F62C25" w:rsidRDefault="009D24B2" w:rsidP="0068180C">
            <w:pPr>
              <w:spacing w:before="20" w:after="20"/>
              <w:jc w:val="center"/>
              <w:rPr>
                <w:rFonts w:asciiTheme="minorHAnsi" w:hAnsiTheme="minorHAnsi" w:cstheme="minorHAnsi"/>
                <w:b/>
                <w:bCs/>
                <w:sz w:val="22"/>
                <w:szCs w:val="22"/>
              </w:rPr>
            </w:pPr>
          </w:p>
        </w:tc>
        <w:tc>
          <w:tcPr>
            <w:tcW w:w="1192" w:type="dxa"/>
          </w:tcPr>
          <w:p w14:paraId="32875E0B" w14:textId="6DB0235B" w:rsidR="009D24B2" w:rsidRPr="00F62C25" w:rsidRDefault="004A70DE" w:rsidP="0068180C">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r>
      <w:tr w:rsidR="009D24B2" w:rsidRPr="00F62C25" w14:paraId="081FBB78" w14:textId="77777777" w:rsidTr="00BA2D9C">
        <w:tc>
          <w:tcPr>
            <w:tcW w:w="7076" w:type="dxa"/>
          </w:tcPr>
          <w:p w14:paraId="52FFEB2D" w14:textId="77777777" w:rsidR="009D24B2" w:rsidRPr="00F62C25" w:rsidRDefault="00135111" w:rsidP="004C6EE9">
            <w:pPr>
              <w:spacing w:before="20" w:after="20"/>
              <w:rPr>
                <w:rFonts w:asciiTheme="minorHAnsi" w:hAnsiTheme="minorHAnsi" w:cstheme="minorHAnsi"/>
                <w:sz w:val="22"/>
                <w:szCs w:val="22"/>
              </w:rPr>
            </w:pPr>
            <w:r w:rsidRPr="009A2723">
              <w:rPr>
                <w:rFonts w:asciiTheme="minorHAnsi" w:hAnsiTheme="minorHAnsi" w:cstheme="minorHAnsi"/>
                <w:sz w:val="22"/>
                <w:szCs w:val="22"/>
              </w:rPr>
              <w:t>Knowledge of monit</w:t>
            </w:r>
            <w:r>
              <w:rPr>
                <w:rFonts w:asciiTheme="minorHAnsi" w:hAnsiTheme="minorHAnsi" w:cstheme="minorHAnsi"/>
                <w:sz w:val="22"/>
                <w:szCs w:val="22"/>
              </w:rPr>
              <w:t xml:space="preserve">oring key performance indicators, </w:t>
            </w:r>
            <w:r w:rsidRPr="009A2723">
              <w:rPr>
                <w:rFonts w:asciiTheme="minorHAnsi" w:hAnsiTheme="minorHAnsi" w:cstheme="minorHAnsi"/>
                <w:sz w:val="22"/>
                <w:szCs w:val="22"/>
              </w:rPr>
              <w:t>third sector outcomes, evaluation and reporting processes</w:t>
            </w:r>
          </w:p>
        </w:tc>
        <w:tc>
          <w:tcPr>
            <w:tcW w:w="1246" w:type="dxa"/>
          </w:tcPr>
          <w:p w14:paraId="3EEDF324" w14:textId="438988E0" w:rsidR="009D24B2" w:rsidRPr="00F62C25" w:rsidRDefault="009D24B2" w:rsidP="0068180C">
            <w:pPr>
              <w:spacing w:before="20" w:after="20"/>
              <w:jc w:val="center"/>
              <w:rPr>
                <w:rFonts w:asciiTheme="minorHAnsi" w:hAnsiTheme="minorHAnsi" w:cstheme="minorHAnsi"/>
                <w:b/>
                <w:bCs/>
                <w:sz w:val="22"/>
                <w:szCs w:val="22"/>
              </w:rPr>
            </w:pPr>
          </w:p>
        </w:tc>
        <w:tc>
          <w:tcPr>
            <w:tcW w:w="1192" w:type="dxa"/>
          </w:tcPr>
          <w:p w14:paraId="49958518" w14:textId="77777777" w:rsidR="009D24B2" w:rsidRPr="00F62C25" w:rsidRDefault="0068180C" w:rsidP="0068180C">
            <w:pPr>
              <w:spacing w:before="20" w:after="20"/>
              <w:jc w:val="center"/>
              <w:rPr>
                <w:rFonts w:asciiTheme="minorHAnsi" w:hAnsiTheme="minorHAnsi" w:cstheme="minorHAnsi"/>
                <w:b/>
                <w:bCs/>
                <w:sz w:val="22"/>
                <w:szCs w:val="22"/>
              </w:rPr>
            </w:pPr>
            <w:r w:rsidRPr="00F62C25">
              <w:rPr>
                <w:rFonts w:asciiTheme="minorHAnsi" w:hAnsiTheme="minorHAnsi" w:cstheme="minorHAnsi"/>
                <w:b/>
                <w:bCs/>
                <w:sz w:val="22"/>
                <w:szCs w:val="22"/>
              </w:rPr>
              <w:sym w:font="Wingdings" w:char="F0FC"/>
            </w:r>
          </w:p>
        </w:tc>
      </w:tr>
      <w:tr w:rsidR="009D24B2" w:rsidRPr="00135111" w14:paraId="5F76A397" w14:textId="77777777" w:rsidTr="00BA2D9C">
        <w:tc>
          <w:tcPr>
            <w:tcW w:w="7076" w:type="dxa"/>
          </w:tcPr>
          <w:p w14:paraId="4467A497" w14:textId="77777777" w:rsidR="009D24B2" w:rsidRPr="00F62C25" w:rsidRDefault="00135111" w:rsidP="00135111">
            <w:pPr>
              <w:spacing w:before="20" w:after="20"/>
              <w:rPr>
                <w:rFonts w:asciiTheme="minorHAnsi" w:hAnsiTheme="minorHAnsi" w:cstheme="minorHAnsi"/>
                <w:sz w:val="22"/>
                <w:szCs w:val="22"/>
              </w:rPr>
            </w:pPr>
            <w:r w:rsidRPr="009A2723">
              <w:rPr>
                <w:rFonts w:asciiTheme="minorHAnsi" w:hAnsiTheme="minorHAnsi" w:cstheme="minorHAnsi"/>
                <w:sz w:val="22"/>
                <w:szCs w:val="22"/>
              </w:rPr>
              <w:t>Good understanding of using</w:t>
            </w:r>
            <w:r>
              <w:rPr>
                <w:rFonts w:asciiTheme="minorHAnsi" w:hAnsiTheme="minorHAnsi" w:cstheme="minorHAnsi"/>
                <w:sz w:val="22"/>
                <w:szCs w:val="22"/>
              </w:rPr>
              <w:t xml:space="preserve"> and presenting</w:t>
            </w:r>
            <w:r w:rsidRPr="009A2723">
              <w:rPr>
                <w:rFonts w:asciiTheme="minorHAnsi" w:hAnsiTheme="minorHAnsi" w:cstheme="minorHAnsi"/>
                <w:sz w:val="22"/>
                <w:szCs w:val="22"/>
              </w:rPr>
              <w:t xml:space="preserve"> data</w:t>
            </w:r>
          </w:p>
        </w:tc>
        <w:tc>
          <w:tcPr>
            <w:tcW w:w="1246" w:type="dxa"/>
          </w:tcPr>
          <w:p w14:paraId="5721FEF5" w14:textId="77777777" w:rsidR="009D24B2" w:rsidRPr="00135111" w:rsidRDefault="009D24B2" w:rsidP="0068180C">
            <w:pPr>
              <w:spacing w:before="20" w:after="20"/>
              <w:jc w:val="center"/>
              <w:rPr>
                <w:rFonts w:asciiTheme="minorHAnsi" w:hAnsiTheme="minorHAnsi" w:cstheme="minorHAnsi"/>
                <w:sz w:val="22"/>
                <w:szCs w:val="22"/>
              </w:rPr>
            </w:pPr>
          </w:p>
        </w:tc>
        <w:tc>
          <w:tcPr>
            <w:tcW w:w="1192" w:type="dxa"/>
          </w:tcPr>
          <w:p w14:paraId="4E3EEF7E" w14:textId="77777777" w:rsidR="009D24B2" w:rsidRPr="00135111" w:rsidRDefault="0068180C" w:rsidP="0068180C">
            <w:pPr>
              <w:spacing w:before="20" w:after="20"/>
              <w:jc w:val="center"/>
              <w:rPr>
                <w:rFonts w:asciiTheme="minorHAnsi" w:hAnsiTheme="minorHAnsi" w:cstheme="minorHAnsi"/>
                <w:sz w:val="22"/>
                <w:szCs w:val="22"/>
              </w:rPr>
            </w:pPr>
            <w:r w:rsidRPr="00F62C25">
              <w:rPr>
                <w:rFonts w:asciiTheme="minorHAnsi" w:hAnsiTheme="minorHAnsi" w:cstheme="minorHAnsi"/>
                <w:b/>
                <w:bCs/>
                <w:sz w:val="22"/>
                <w:szCs w:val="22"/>
              </w:rPr>
              <w:sym w:font="Wingdings" w:char="F0FC"/>
            </w:r>
          </w:p>
        </w:tc>
      </w:tr>
      <w:tr w:rsidR="009D24B2" w:rsidRPr="00135111" w14:paraId="5D8B7731" w14:textId="77777777" w:rsidTr="00BA2D9C">
        <w:tc>
          <w:tcPr>
            <w:tcW w:w="7076" w:type="dxa"/>
          </w:tcPr>
          <w:p w14:paraId="656ECA7E" w14:textId="77777777" w:rsidR="009D24B2" w:rsidRPr="00F62C25" w:rsidRDefault="00135111" w:rsidP="00D57C5D">
            <w:pPr>
              <w:spacing w:before="20" w:after="20"/>
              <w:rPr>
                <w:rFonts w:asciiTheme="minorHAnsi" w:hAnsiTheme="minorHAnsi" w:cstheme="minorHAnsi"/>
                <w:sz w:val="22"/>
                <w:szCs w:val="22"/>
              </w:rPr>
            </w:pPr>
            <w:r w:rsidRPr="009A2723">
              <w:rPr>
                <w:rFonts w:asciiTheme="minorHAnsi" w:hAnsiTheme="minorHAnsi" w:cstheme="minorHAnsi"/>
                <w:sz w:val="22"/>
                <w:szCs w:val="22"/>
              </w:rPr>
              <w:t>Excellent attention to detail</w:t>
            </w:r>
            <w:r w:rsidRPr="00135111">
              <w:rPr>
                <w:rFonts w:asciiTheme="minorHAnsi" w:hAnsiTheme="minorHAnsi" w:cstheme="minorHAnsi"/>
                <w:sz w:val="22"/>
                <w:szCs w:val="22"/>
              </w:rPr>
              <w:t xml:space="preserve"> and m</w:t>
            </w:r>
            <w:r w:rsidRPr="009A2723">
              <w:rPr>
                <w:rFonts w:asciiTheme="minorHAnsi" w:hAnsiTheme="minorHAnsi" w:cstheme="minorHAnsi"/>
                <w:sz w:val="22"/>
                <w:szCs w:val="22"/>
              </w:rPr>
              <w:t>ethodical approach to work</w:t>
            </w:r>
          </w:p>
        </w:tc>
        <w:tc>
          <w:tcPr>
            <w:tcW w:w="1246" w:type="dxa"/>
          </w:tcPr>
          <w:p w14:paraId="665B4087" w14:textId="77777777" w:rsidR="009D24B2" w:rsidRPr="00F62C25" w:rsidRDefault="00135111" w:rsidP="0068180C">
            <w:pPr>
              <w:spacing w:before="20" w:after="20"/>
              <w:jc w:val="center"/>
              <w:rPr>
                <w:rFonts w:asciiTheme="minorHAnsi" w:hAnsiTheme="minorHAnsi" w:cstheme="minorHAnsi"/>
                <w:sz w:val="22"/>
                <w:szCs w:val="22"/>
              </w:rPr>
            </w:pPr>
            <w:r w:rsidRPr="00F62C25">
              <w:rPr>
                <w:rFonts w:asciiTheme="minorHAnsi" w:hAnsiTheme="minorHAnsi" w:cstheme="minorHAnsi"/>
                <w:b/>
                <w:bCs/>
                <w:sz w:val="22"/>
                <w:szCs w:val="22"/>
              </w:rPr>
              <w:sym w:font="Wingdings" w:char="F0FC"/>
            </w:r>
          </w:p>
        </w:tc>
        <w:tc>
          <w:tcPr>
            <w:tcW w:w="1192" w:type="dxa"/>
          </w:tcPr>
          <w:p w14:paraId="55C76571" w14:textId="77777777" w:rsidR="009D24B2" w:rsidRPr="00F62C25" w:rsidRDefault="009D24B2" w:rsidP="0068180C">
            <w:pPr>
              <w:spacing w:before="20" w:after="20"/>
              <w:jc w:val="center"/>
              <w:rPr>
                <w:rFonts w:asciiTheme="minorHAnsi" w:hAnsiTheme="minorHAnsi" w:cstheme="minorHAnsi"/>
                <w:sz w:val="22"/>
                <w:szCs w:val="22"/>
              </w:rPr>
            </w:pPr>
          </w:p>
        </w:tc>
      </w:tr>
    </w:tbl>
    <w:p w14:paraId="4A687628" w14:textId="77777777" w:rsidR="009D24B2" w:rsidRPr="00F62C25" w:rsidRDefault="009D24B2">
      <w:pPr>
        <w:rPr>
          <w:rFonts w:asciiTheme="minorHAnsi" w:hAnsiTheme="minorHAnsi" w:cstheme="minorHAnsi"/>
          <w:sz w:val="22"/>
          <w:szCs w:val="22"/>
        </w:rPr>
      </w:pPr>
    </w:p>
    <w:p w14:paraId="2489B0D4" w14:textId="77777777" w:rsidR="009D24B2" w:rsidRDefault="009D24B2">
      <w:pPr>
        <w:rPr>
          <w:rFonts w:asciiTheme="minorHAnsi" w:hAnsiTheme="minorHAnsi" w:cstheme="minorHAnsi"/>
          <w:sz w:val="22"/>
          <w:szCs w:val="22"/>
        </w:rPr>
      </w:pPr>
    </w:p>
    <w:sectPr w:rsidR="009D24B2">
      <w:footerReference w:type="default" r:id="rId9"/>
      <w:type w:val="continuous"/>
      <w:pgSz w:w="11906" w:h="16838"/>
      <w:pgMar w:top="1021" w:right="1134" w:bottom="102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902D7" w14:textId="77777777" w:rsidR="00273A33" w:rsidRDefault="00273A33">
      <w:r>
        <w:separator/>
      </w:r>
    </w:p>
  </w:endnote>
  <w:endnote w:type="continuationSeparator" w:id="0">
    <w:p w14:paraId="6B6B593D" w14:textId="77777777" w:rsidR="00273A33" w:rsidRDefault="00273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00000000"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Univers">
    <w:altName w:val="Arial"/>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436C1" w14:textId="77777777" w:rsidR="00071F94" w:rsidRDefault="00071F94" w:rsidP="00071F94">
    <w:pPr>
      <w:pStyle w:val="Footer"/>
      <w:tabs>
        <w:tab w:val="clear" w:pos="4153"/>
        <w:tab w:val="clear" w:pos="8306"/>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2E36C" w14:textId="77777777" w:rsidR="00273A33" w:rsidRDefault="00273A33">
      <w:r>
        <w:separator/>
      </w:r>
    </w:p>
  </w:footnote>
  <w:footnote w:type="continuationSeparator" w:id="0">
    <w:p w14:paraId="47B4AA3F" w14:textId="77777777" w:rsidR="00273A33" w:rsidRDefault="00273A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1751092" o:spid="_x0000_i1025" type="#_x0000_t75" style="width:11.4pt;height:11.4pt;visibility:visible;mso-wrap-style:square" o:bullet="t">
        <v:imagedata r:id="rId1" o:title=""/>
      </v:shape>
    </w:pict>
  </w:numPicBullet>
  <w:abstractNum w:abstractNumId="0" w15:restartNumberingAfterBreak="0">
    <w:nsid w:val="FFFFFFFE"/>
    <w:multiLevelType w:val="singleLevel"/>
    <w:tmpl w:val="34CE4AD6"/>
    <w:lvl w:ilvl="0">
      <w:numFmt w:val="bullet"/>
      <w:lvlText w:val="*"/>
      <w:lvlJc w:val="left"/>
    </w:lvl>
  </w:abstractNum>
  <w:abstractNum w:abstractNumId="1" w15:restartNumberingAfterBreak="0">
    <w:nsid w:val="01055215"/>
    <w:multiLevelType w:val="hybridMultilevel"/>
    <w:tmpl w:val="720CC2A0"/>
    <w:lvl w:ilvl="0" w:tplc="F2F2DAD0">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997E4C"/>
    <w:multiLevelType w:val="hybridMultilevel"/>
    <w:tmpl w:val="D7D235C0"/>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1D4464B"/>
    <w:multiLevelType w:val="hybridMultilevel"/>
    <w:tmpl w:val="CAC21704"/>
    <w:lvl w:ilvl="0" w:tplc="35929F1A">
      <w:start w:val="1"/>
      <w:numFmt w:val="bullet"/>
      <w:lvlText w:val="•"/>
      <w:lvlJc w:val="left"/>
      <w:pPr>
        <w:tabs>
          <w:tab w:val="num" w:pos="720"/>
        </w:tabs>
        <w:ind w:left="720" w:hanging="360"/>
      </w:pPr>
      <w:rPr>
        <w:rFonts w:ascii="Times New Roman" w:hAnsi="Times New Roman" w:hint="default"/>
      </w:rPr>
    </w:lvl>
    <w:lvl w:ilvl="1" w:tplc="20C237D2" w:tentative="1">
      <w:start w:val="1"/>
      <w:numFmt w:val="bullet"/>
      <w:lvlText w:val="•"/>
      <w:lvlJc w:val="left"/>
      <w:pPr>
        <w:tabs>
          <w:tab w:val="num" w:pos="1440"/>
        </w:tabs>
        <w:ind w:left="1440" w:hanging="360"/>
      </w:pPr>
      <w:rPr>
        <w:rFonts w:ascii="Times New Roman" w:hAnsi="Times New Roman" w:hint="default"/>
      </w:rPr>
    </w:lvl>
    <w:lvl w:ilvl="2" w:tplc="BE1834D6" w:tentative="1">
      <w:start w:val="1"/>
      <w:numFmt w:val="bullet"/>
      <w:lvlText w:val="•"/>
      <w:lvlJc w:val="left"/>
      <w:pPr>
        <w:tabs>
          <w:tab w:val="num" w:pos="2160"/>
        </w:tabs>
        <w:ind w:left="2160" w:hanging="360"/>
      </w:pPr>
      <w:rPr>
        <w:rFonts w:ascii="Times New Roman" w:hAnsi="Times New Roman" w:hint="default"/>
      </w:rPr>
    </w:lvl>
    <w:lvl w:ilvl="3" w:tplc="5736248A" w:tentative="1">
      <w:start w:val="1"/>
      <w:numFmt w:val="bullet"/>
      <w:lvlText w:val="•"/>
      <w:lvlJc w:val="left"/>
      <w:pPr>
        <w:tabs>
          <w:tab w:val="num" w:pos="2880"/>
        </w:tabs>
        <w:ind w:left="2880" w:hanging="360"/>
      </w:pPr>
      <w:rPr>
        <w:rFonts w:ascii="Times New Roman" w:hAnsi="Times New Roman" w:hint="default"/>
      </w:rPr>
    </w:lvl>
    <w:lvl w:ilvl="4" w:tplc="4644EAC4" w:tentative="1">
      <w:start w:val="1"/>
      <w:numFmt w:val="bullet"/>
      <w:lvlText w:val="•"/>
      <w:lvlJc w:val="left"/>
      <w:pPr>
        <w:tabs>
          <w:tab w:val="num" w:pos="3600"/>
        </w:tabs>
        <w:ind w:left="3600" w:hanging="360"/>
      </w:pPr>
      <w:rPr>
        <w:rFonts w:ascii="Times New Roman" w:hAnsi="Times New Roman" w:hint="default"/>
      </w:rPr>
    </w:lvl>
    <w:lvl w:ilvl="5" w:tplc="00FC26BC" w:tentative="1">
      <w:start w:val="1"/>
      <w:numFmt w:val="bullet"/>
      <w:lvlText w:val="•"/>
      <w:lvlJc w:val="left"/>
      <w:pPr>
        <w:tabs>
          <w:tab w:val="num" w:pos="4320"/>
        </w:tabs>
        <w:ind w:left="4320" w:hanging="360"/>
      </w:pPr>
      <w:rPr>
        <w:rFonts w:ascii="Times New Roman" w:hAnsi="Times New Roman" w:hint="default"/>
      </w:rPr>
    </w:lvl>
    <w:lvl w:ilvl="6" w:tplc="4832314E" w:tentative="1">
      <w:start w:val="1"/>
      <w:numFmt w:val="bullet"/>
      <w:lvlText w:val="•"/>
      <w:lvlJc w:val="left"/>
      <w:pPr>
        <w:tabs>
          <w:tab w:val="num" w:pos="5040"/>
        </w:tabs>
        <w:ind w:left="5040" w:hanging="360"/>
      </w:pPr>
      <w:rPr>
        <w:rFonts w:ascii="Times New Roman" w:hAnsi="Times New Roman" w:hint="default"/>
      </w:rPr>
    </w:lvl>
    <w:lvl w:ilvl="7" w:tplc="EC0C4054" w:tentative="1">
      <w:start w:val="1"/>
      <w:numFmt w:val="bullet"/>
      <w:lvlText w:val="•"/>
      <w:lvlJc w:val="left"/>
      <w:pPr>
        <w:tabs>
          <w:tab w:val="num" w:pos="5760"/>
        </w:tabs>
        <w:ind w:left="5760" w:hanging="360"/>
      </w:pPr>
      <w:rPr>
        <w:rFonts w:ascii="Times New Roman" w:hAnsi="Times New Roman" w:hint="default"/>
      </w:rPr>
    </w:lvl>
    <w:lvl w:ilvl="8" w:tplc="24ECED8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218751E"/>
    <w:multiLevelType w:val="hybridMultilevel"/>
    <w:tmpl w:val="8F9256BC"/>
    <w:lvl w:ilvl="0" w:tplc="FA809FF2">
      <w:start w:val="1"/>
      <w:numFmt w:val="bullet"/>
      <w:lvlText w:val=""/>
      <w:lvlJc w:val="left"/>
      <w:pPr>
        <w:tabs>
          <w:tab w:val="num" w:pos="360"/>
        </w:tabs>
        <w:ind w:left="284" w:hanging="284"/>
      </w:pPr>
      <w:rPr>
        <w:rFonts w:ascii="Symbol" w:hAnsi="Symbol" w:hint="default"/>
        <w:b w:val="0"/>
        <w:i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F15F35"/>
    <w:multiLevelType w:val="hybridMultilevel"/>
    <w:tmpl w:val="67DC01A4"/>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3F2921"/>
    <w:multiLevelType w:val="singleLevel"/>
    <w:tmpl w:val="479CAF6C"/>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98A2469"/>
    <w:multiLevelType w:val="hybridMultilevel"/>
    <w:tmpl w:val="09660B46"/>
    <w:lvl w:ilvl="0" w:tplc="EA1A6566">
      <w:start w:val="1"/>
      <w:numFmt w:val="bullet"/>
      <w:lvlText w:val="o"/>
      <w:lvlJc w:val="left"/>
      <w:pPr>
        <w:ind w:left="720" w:hanging="360"/>
      </w:pPr>
      <w:rPr>
        <w:rFonts w:ascii="Tahoma" w:hAnsi="Tahoma" w:hint="default"/>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FD3BF8"/>
    <w:multiLevelType w:val="hybridMultilevel"/>
    <w:tmpl w:val="0F3263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3D17A40"/>
    <w:multiLevelType w:val="hybridMultilevel"/>
    <w:tmpl w:val="8446000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836B3"/>
    <w:multiLevelType w:val="hybridMultilevel"/>
    <w:tmpl w:val="4B88371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4CB30B5"/>
    <w:multiLevelType w:val="hybridMultilevel"/>
    <w:tmpl w:val="87E4AEFA"/>
    <w:lvl w:ilvl="0" w:tplc="8BC0D59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3D2D34"/>
    <w:multiLevelType w:val="hybridMultilevel"/>
    <w:tmpl w:val="A872C6DE"/>
    <w:lvl w:ilvl="0" w:tplc="0409000F">
      <w:start w:val="1"/>
      <w:numFmt w:val="decimal"/>
      <w:lvlText w:val="%1."/>
      <w:lvlJc w:val="left"/>
      <w:pPr>
        <w:tabs>
          <w:tab w:val="num" w:pos="720"/>
        </w:tabs>
        <w:ind w:left="720" w:hanging="360"/>
      </w:pPr>
    </w:lvl>
    <w:lvl w:ilvl="1" w:tplc="0409000D">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7ED7A99"/>
    <w:multiLevelType w:val="hybridMultilevel"/>
    <w:tmpl w:val="0B26199C"/>
    <w:lvl w:ilvl="0" w:tplc="08090001">
      <w:start w:val="1"/>
      <w:numFmt w:val="bullet"/>
      <w:lvlText w:val=""/>
      <w:lvlJc w:val="left"/>
      <w:pPr>
        <w:ind w:left="935" w:hanging="360"/>
      </w:pPr>
      <w:rPr>
        <w:rFonts w:ascii="Symbol" w:hAnsi="Symbol" w:hint="default"/>
      </w:rPr>
    </w:lvl>
    <w:lvl w:ilvl="1" w:tplc="08090003" w:tentative="1">
      <w:start w:val="1"/>
      <w:numFmt w:val="bullet"/>
      <w:lvlText w:val="o"/>
      <w:lvlJc w:val="left"/>
      <w:pPr>
        <w:ind w:left="1655" w:hanging="360"/>
      </w:pPr>
      <w:rPr>
        <w:rFonts w:ascii="Courier New" w:hAnsi="Courier New" w:cs="Courier New" w:hint="default"/>
      </w:rPr>
    </w:lvl>
    <w:lvl w:ilvl="2" w:tplc="08090005" w:tentative="1">
      <w:start w:val="1"/>
      <w:numFmt w:val="bullet"/>
      <w:lvlText w:val=""/>
      <w:lvlJc w:val="left"/>
      <w:pPr>
        <w:ind w:left="2375" w:hanging="360"/>
      </w:pPr>
      <w:rPr>
        <w:rFonts w:ascii="Wingdings" w:hAnsi="Wingdings" w:hint="default"/>
      </w:rPr>
    </w:lvl>
    <w:lvl w:ilvl="3" w:tplc="08090001" w:tentative="1">
      <w:start w:val="1"/>
      <w:numFmt w:val="bullet"/>
      <w:lvlText w:val=""/>
      <w:lvlJc w:val="left"/>
      <w:pPr>
        <w:ind w:left="3095" w:hanging="360"/>
      </w:pPr>
      <w:rPr>
        <w:rFonts w:ascii="Symbol" w:hAnsi="Symbol" w:hint="default"/>
      </w:rPr>
    </w:lvl>
    <w:lvl w:ilvl="4" w:tplc="08090003" w:tentative="1">
      <w:start w:val="1"/>
      <w:numFmt w:val="bullet"/>
      <w:lvlText w:val="o"/>
      <w:lvlJc w:val="left"/>
      <w:pPr>
        <w:ind w:left="3815" w:hanging="360"/>
      </w:pPr>
      <w:rPr>
        <w:rFonts w:ascii="Courier New" w:hAnsi="Courier New" w:cs="Courier New" w:hint="default"/>
      </w:rPr>
    </w:lvl>
    <w:lvl w:ilvl="5" w:tplc="08090005" w:tentative="1">
      <w:start w:val="1"/>
      <w:numFmt w:val="bullet"/>
      <w:lvlText w:val=""/>
      <w:lvlJc w:val="left"/>
      <w:pPr>
        <w:ind w:left="4535" w:hanging="360"/>
      </w:pPr>
      <w:rPr>
        <w:rFonts w:ascii="Wingdings" w:hAnsi="Wingdings" w:hint="default"/>
      </w:rPr>
    </w:lvl>
    <w:lvl w:ilvl="6" w:tplc="08090001" w:tentative="1">
      <w:start w:val="1"/>
      <w:numFmt w:val="bullet"/>
      <w:lvlText w:val=""/>
      <w:lvlJc w:val="left"/>
      <w:pPr>
        <w:ind w:left="5255" w:hanging="360"/>
      </w:pPr>
      <w:rPr>
        <w:rFonts w:ascii="Symbol" w:hAnsi="Symbol" w:hint="default"/>
      </w:rPr>
    </w:lvl>
    <w:lvl w:ilvl="7" w:tplc="08090003" w:tentative="1">
      <w:start w:val="1"/>
      <w:numFmt w:val="bullet"/>
      <w:lvlText w:val="o"/>
      <w:lvlJc w:val="left"/>
      <w:pPr>
        <w:ind w:left="5975" w:hanging="360"/>
      </w:pPr>
      <w:rPr>
        <w:rFonts w:ascii="Courier New" w:hAnsi="Courier New" w:cs="Courier New" w:hint="default"/>
      </w:rPr>
    </w:lvl>
    <w:lvl w:ilvl="8" w:tplc="08090005" w:tentative="1">
      <w:start w:val="1"/>
      <w:numFmt w:val="bullet"/>
      <w:lvlText w:val=""/>
      <w:lvlJc w:val="left"/>
      <w:pPr>
        <w:ind w:left="6695" w:hanging="360"/>
      </w:pPr>
      <w:rPr>
        <w:rFonts w:ascii="Wingdings" w:hAnsi="Wingdings" w:hint="default"/>
      </w:rPr>
    </w:lvl>
  </w:abstractNum>
  <w:abstractNum w:abstractNumId="14" w15:restartNumberingAfterBreak="0">
    <w:nsid w:val="283A7B2D"/>
    <w:multiLevelType w:val="hybridMultilevel"/>
    <w:tmpl w:val="8B82A240"/>
    <w:lvl w:ilvl="0" w:tplc="EA1A6566">
      <w:start w:val="1"/>
      <w:numFmt w:val="bullet"/>
      <w:lvlText w:val="o"/>
      <w:lvlJc w:val="left"/>
      <w:pPr>
        <w:tabs>
          <w:tab w:val="num" w:pos="720"/>
        </w:tabs>
        <w:ind w:left="720" w:hanging="360"/>
      </w:pPr>
      <w:rPr>
        <w:rFonts w:ascii="Tahoma" w:hAnsi="Tahoma" w:hint="default"/>
        <w:color w:val="auto"/>
        <w:sz w:val="20"/>
      </w:rPr>
    </w:lvl>
    <w:lvl w:ilvl="1" w:tplc="B49E93C6">
      <w:start w:val="1"/>
      <w:numFmt w:val="bullet"/>
      <w:lvlText w:val=""/>
      <w:lvlJc w:val="left"/>
      <w:pPr>
        <w:tabs>
          <w:tab w:val="num" w:pos="1440"/>
        </w:tabs>
        <w:ind w:left="1440" w:hanging="360"/>
      </w:pPr>
      <w:rPr>
        <w:rFonts w:ascii="Symbol" w:hAnsi="Symbol" w:hint="default"/>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A3445DC"/>
    <w:multiLevelType w:val="hybridMultilevel"/>
    <w:tmpl w:val="84ECD21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4C6864"/>
    <w:multiLevelType w:val="hybridMultilevel"/>
    <w:tmpl w:val="38E896C8"/>
    <w:lvl w:ilvl="0" w:tplc="17300F9C">
      <w:start w:val="1"/>
      <w:numFmt w:val="bullet"/>
      <w:lvlText w:val="•"/>
      <w:lvlJc w:val="left"/>
      <w:pPr>
        <w:tabs>
          <w:tab w:val="num" w:pos="720"/>
        </w:tabs>
        <w:ind w:left="720" w:hanging="360"/>
      </w:pPr>
      <w:rPr>
        <w:rFonts w:ascii="Times New Roman" w:hAnsi="Times New Roman" w:hint="default"/>
      </w:rPr>
    </w:lvl>
    <w:lvl w:ilvl="1" w:tplc="3B3E4A3E" w:tentative="1">
      <w:start w:val="1"/>
      <w:numFmt w:val="bullet"/>
      <w:lvlText w:val="•"/>
      <w:lvlJc w:val="left"/>
      <w:pPr>
        <w:tabs>
          <w:tab w:val="num" w:pos="1440"/>
        </w:tabs>
        <w:ind w:left="1440" w:hanging="360"/>
      </w:pPr>
      <w:rPr>
        <w:rFonts w:ascii="Times New Roman" w:hAnsi="Times New Roman" w:hint="default"/>
      </w:rPr>
    </w:lvl>
    <w:lvl w:ilvl="2" w:tplc="7B54AA98" w:tentative="1">
      <w:start w:val="1"/>
      <w:numFmt w:val="bullet"/>
      <w:lvlText w:val="•"/>
      <w:lvlJc w:val="left"/>
      <w:pPr>
        <w:tabs>
          <w:tab w:val="num" w:pos="2160"/>
        </w:tabs>
        <w:ind w:left="2160" w:hanging="360"/>
      </w:pPr>
      <w:rPr>
        <w:rFonts w:ascii="Times New Roman" w:hAnsi="Times New Roman" w:hint="default"/>
      </w:rPr>
    </w:lvl>
    <w:lvl w:ilvl="3" w:tplc="2F3C8512" w:tentative="1">
      <w:start w:val="1"/>
      <w:numFmt w:val="bullet"/>
      <w:lvlText w:val="•"/>
      <w:lvlJc w:val="left"/>
      <w:pPr>
        <w:tabs>
          <w:tab w:val="num" w:pos="2880"/>
        </w:tabs>
        <w:ind w:left="2880" w:hanging="360"/>
      </w:pPr>
      <w:rPr>
        <w:rFonts w:ascii="Times New Roman" w:hAnsi="Times New Roman" w:hint="default"/>
      </w:rPr>
    </w:lvl>
    <w:lvl w:ilvl="4" w:tplc="663C8FAE" w:tentative="1">
      <w:start w:val="1"/>
      <w:numFmt w:val="bullet"/>
      <w:lvlText w:val="•"/>
      <w:lvlJc w:val="left"/>
      <w:pPr>
        <w:tabs>
          <w:tab w:val="num" w:pos="3600"/>
        </w:tabs>
        <w:ind w:left="3600" w:hanging="360"/>
      </w:pPr>
      <w:rPr>
        <w:rFonts w:ascii="Times New Roman" w:hAnsi="Times New Roman" w:hint="default"/>
      </w:rPr>
    </w:lvl>
    <w:lvl w:ilvl="5" w:tplc="7FF66CAE" w:tentative="1">
      <w:start w:val="1"/>
      <w:numFmt w:val="bullet"/>
      <w:lvlText w:val="•"/>
      <w:lvlJc w:val="left"/>
      <w:pPr>
        <w:tabs>
          <w:tab w:val="num" w:pos="4320"/>
        </w:tabs>
        <w:ind w:left="4320" w:hanging="360"/>
      </w:pPr>
      <w:rPr>
        <w:rFonts w:ascii="Times New Roman" w:hAnsi="Times New Roman" w:hint="default"/>
      </w:rPr>
    </w:lvl>
    <w:lvl w:ilvl="6" w:tplc="BED69B80" w:tentative="1">
      <w:start w:val="1"/>
      <w:numFmt w:val="bullet"/>
      <w:lvlText w:val="•"/>
      <w:lvlJc w:val="left"/>
      <w:pPr>
        <w:tabs>
          <w:tab w:val="num" w:pos="5040"/>
        </w:tabs>
        <w:ind w:left="5040" w:hanging="360"/>
      </w:pPr>
      <w:rPr>
        <w:rFonts w:ascii="Times New Roman" w:hAnsi="Times New Roman" w:hint="default"/>
      </w:rPr>
    </w:lvl>
    <w:lvl w:ilvl="7" w:tplc="F5C08B42" w:tentative="1">
      <w:start w:val="1"/>
      <w:numFmt w:val="bullet"/>
      <w:lvlText w:val="•"/>
      <w:lvlJc w:val="left"/>
      <w:pPr>
        <w:tabs>
          <w:tab w:val="num" w:pos="5760"/>
        </w:tabs>
        <w:ind w:left="5760" w:hanging="360"/>
      </w:pPr>
      <w:rPr>
        <w:rFonts w:ascii="Times New Roman" w:hAnsi="Times New Roman" w:hint="default"/>
      </w:rPr>
    </w:lvl>
    <w:lvl w:ilvl="8" w:tplc="CB7A8358"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0172930"/>
    <w:multiLevelType w:val="hybridMultilevel"/>
    <w:tmpl w:val="996C71D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332C6406"/>
    <w:multiLevelType w:val="hybridMultilevel"/>
    <w:tmpl w:val="0B064DDC"/>
    <w:lvl w:ilvl="0" w:tplc="04090003">
      <w:start w:val="1"/>
      <w:numFmt w:val="bullet"/>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34E7D4B"/>
    <w:multiLevelType w:val="hybridMultilevel"/>
    <w:tmpl w:val="D7D235C0"/>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3F5185"/>
    <w:multiLevelType w:val="hybridMultilevel"/>
    <w:tmpl w:val="5D8ADF72"/>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DC5EBE"/>
    <w:multiLevelType w:val="hybridMultilevel"/>
    <w:tmpl w:val="C28AD3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A0B0509"/>
    <w:multiLevelType w:val="hybridMultilevel"/>
    <w:tmpl w:val="9DB25E9C"/>
    <w:lvl w:ilvl="0" w:tplc="228E165E">
      <w:start w:val="1"/>
      <w:numFmt w:val="bullet"/>
      <w:lvlText w:val="•"/>
      <w:lvlJc w:val="left"/>
      <w:pPr>
        <w:tabs>
          <w:tab w:val="num" w:pos="720"/>
        </w:tabs>
        <w:ind w:left="720" w:hanging="360"/>
      </w:pPr>
      <w:rPr>
        <w:rFonts w:ascii="Times New Roman" w:hAnsi="Times New Roman" w:hint="default"/>
      </w:rPr>
    </w:lvl>
    <w:lvl w:ilvl="1" w:tplc="7EDC4BC6">
      <w:start w:val="1"/>
      <w:numFmt w:val="bullet"/>
      <w:lvlText w:val="•"/>
      <w:lvlJc w:val="left"/>
      <w:pPr>
        <w:tabs>
          <w:tab w:val="num" w:pos="1440"/>
        </w:tabs>
        <w:ind w:left="1440" w:hanging="360"/>
      </w:pPr>
      <w:rPr>
        <w:rFonts w:ascii="Times New Roman" w:hAnsi="Times New Roman" w:hint="default"/>
      </w:rPr>
    </w:lvl>
    <w:lvl w:ilvl="2" w:tplc="83B66A90" w:tentative="1">
      <w:start w:val="1"/>
      <w:numFmt w:val="bullet"/>
      <w:lvlText w:val="•"/>
      <w:lvlJc w:val="left"/>
      <w:pPr>
        <w:tabs>
          <w:tab w:val="num" w:pos="2160"/>
        </w:tabs>
        <w:ind w:left="2160" w:hanging="360"/>
      </w:pPr>
      <w:rPr>
        <w:rFonts w:ascii="Times New Roman" w:hAnsi="Times New Roman" w:hint="default"/>
      </w:rPr>
    </w:lvl>
    <w:lvl w:ilvl="3" w:tplc="8DB4D33C" w:tentative="1">
      <w:start w:val="1"/>
      <w:numFmt w:val="bullet"/>
      <w:lvlText w:val="•"/>
      <w:lvlJc w:val="left"/>
      <w:pPr>
        <w:tabs>
          <w:tab w:val="num" w:pos="2880"/>
        </w:tabs>
        <w:ind w:left="2880" w:hanging="360"/>
      </w:pPr>
      <w:rPr>
        <w:rFonts w:ascii="Times New Roman" w:hAnsi="Times New Roman" w:hint="default"/>
      </w:rPr>
    </w:lvl>
    <w:lvl w:ilvl="4" w:tplc="2CE26616" w:tentative="1">
      <w:start w:val="1"/>
      <w:numFmt w:val="bullet"/>
      <w:lvlText w:val="•"/>
      <w:lvlJc w:val="left"/>
      <w:pPr>
        <w:tabs>
          <w:tab w:val="num" w:pos="3600"/>
        </w:tabs>
        <w:ind w:left="3600" w:hanging="360"/>
      </w:pPr>
      <w:rPr>
        <w:rFonts w:ascii="Times New Roman" w:hAnsi="Times New Roman" w:hint="default"/>
      </w:rPr>
    </w:lvl>
    <w:lvl w:ilvl="5" w:tplc="D038AB3A" w:tentative="1">
      <w:start w:val="1"/>
      <w:numFmt w:val="bullet"/>
      <w:lvlText w:val="•"/>
      <w:lvlJc w:val="left"/>
      <w:pPr>
        <w:tabs>
          <w:tab w:val="num" w:pos="4320"/>
        </w:tabs>
        <w:ind w:left="4320" w:hanging="360"/>
      </w:pPr>
      <w:rPr>
        <w:rFonts w:ascii="Times New Roman" w:hAnsi="Times New Roman" w:hint="default"/>
      </w:rPr>
    </w:lvl>
    <w:lvl w:ilvl="6" w:tplc="65C6F540" w:tentative="1">
      <w:start w:val="1"/>
      <w:numFmt w:val="bullet"/>
      <w:lvlText w:val="•"/>
      <w:lvlJc w:val="left"/>
      <w:pPr>
        <w:tabs>
          <w:tab w:val="num" w:pos="5040"/>
        </w:tabs>
        <w:ind w:left="5040" w:hanging="360"/>
      </w:pPr>
      <w:rPr>
        <w:rFonts w:ascii="Times New Roman" w:hAnsi="Times New Roman" w:hint="default"/>
      </w:rPr>
    </w:lvl>
    <w:lvl w:ilvl="7" w:tplc="4CD4B812" w:tentative="1">
      <w:start w:val="1"/>
      <w:numFmt w:val="bullet"/>
      <w:lvlText w:val="•"/>
      <w:lvlJc w:val="left"/>
      <w:pPr>
        <w:tabs>
          <w:tab w:val="num" w:pos="5760"/>
        </w:tabs>
        <w:ind w:left="5760" w:hanging="360"/>
      </w:pPr>
      <w:rPr>
        <w:rFonts w:ascii="Times New Roman" w:hAnsi="Times New Roman" w:hint="default"/>
      </w:rPr>
    </w:lvl>
    <w:lvl w:ilvl="8" w:tplc="F8EAD9BE"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3A963C3C"/>
    <w:multiLevelType w:val="hybridMultilevel"/>
    <w:tmpl w:val="D39ED6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B9F106D"/>
    <w:multiLevelType w:val="hybridMultilevel"/>
    <w:tmpl w:val="8B82A240"/>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C507E69"/>
    <w:multiLevelType w:val="hybridMultilevel"/>
    <w:tmpl w:val="9020AA9C"/>
    <w:lvl w:ilvl="0" w:tplc="CEFC5A1C">
      <w:start w:val="1"/>
      <w:numFmt w:val="bullet"/>
      <w:lvlText w:val="•"/>
      <w:lvlJc w:val="left"/>
      <w:pPr>
        <w:tabs>
          <w:tab w:val="num" w:pos="720"/>
        </w:tabs>
        <w:ind w:left="720" w:hanging="360"/>
      </w:pPr>
      <w:rPr>
        <w:rFonts w:ascii="Times New Roman" w:hAnsi="Times New Roman" w:hint="default"/>
      </w:rPr>
    </w:lvl>
    <w:lvl w:ilvl="1" w:tplc="4760B33C" w:tentative="1">
      <w:start w:val="1"/>
      <w:numFmt w:val="bullet"/>
      <w:lvlText w:val="•"/>
      <w:lvlJc w:val="left"/>
      <w:pPr>
        <w:tabs>
          <w:tab w:val="num" w:pos="1440"/>
        </w:tabs>
        <w:ind w:left="1440" w:hanging="360"/>
      </w:pPr>
      <w:rPr>
        <w:rFonts w:ascii="Times New Roman" w:hAnsi="Times New Roman" w:hint="default"/>
      </w:rPr>
    </w:lvl>
    <w:lvl w:ilvl="2" w:tplc="B0924028" w:tentative="1">
      <w:start w:val="1"/>
      <w:numFmt w:val="bullet"/>
      <w:lvlText w:val="•"/>
      <w:lvlJc w:val="left"/>
      <w:pPr>
        <w:tabs>
          <w:tab w:val="num" w:pos="2160"/>
        </w:tabs>
        <w:ind w:left="2160" w:hanging="360"/>
      </w:pPr>
      <w:rPr>
        <w:rFonts w:ascii="Times New Roman" w:hAnsi="Times New Roman" w:hint="default"/>
      </w:rPr>
    </w:lvl>
    <w:lvl w:ilvl="3" w:tplc="C2665CDA" w:tentative="1">
      <w:start w:val="1"/>
      <w:numFmt w:val="bullet"/>
      <w:lvlText w:val="•"/>
      <w:lvlJc w:val="left"/>
      <w:pPr>
        <w:tabs>
          <w:tab w:val="num" w:pos="2880"/>
        </w:tabs>
        <w:ind w:left="2880" w:hanging="360"/>
      </w:pPr>
      <w:rPr>
        <w:rFonts w:ascii="Times New Roman" w:hAnsi="Times New Roman" w:hint="default"/>
      </w:rPr>
    </w:lvl>
    <w:lvl w:ilvl="4" w:tplc="A8685178" w:tentative="1">
      <w:start w:val="1"/>
      <w:numFmt w:val="bullet"/>
      <w:lvlText w:val="•"/>
      <w:lvlJc w:val="left"/>
      <w:pPr>
        <w:tabs>
          <w:tab w:val="num" w:pos="3600"/>
        </w:tabs>
        <w:ind w:left="3600" w:hanging="360"/>
      </w:pPr>
      <w:rPr>
        <w:rFonts w:ascii="Times New Roman" w:hAnsi="Times New Roman" w:hint="default"/>
      </w:rPr>
    </w:lvl>
    <w:lvl w:ilvl="5" w:tplc="B9F43EDC" w:tentative="1">
      <w:start w:val="1"/>
      <w:numFmt w:val="bullet"/>
      <w:lvlText w:val="•"/>
      <w:lvlJc w:val="left"/>
      <w:pPr>
        <w:tabs>
          <w:tab w:val="num" w:pos="4320"/>
        </w:tabs>
        <w:ind w:left="4320" w:hanging="360"/>
      </w:pPr>
      <w:rPr>
        <w:rFonts w:ascii="Times New Roman" w:hAnsi="Times New Roman" w:hint="default"/>
      </w:rPr>
    </w:lvl>
    <w:lvl w:ilvl="6" w:tplc="FF38CEDA" w:tentative="1">
      <w:start w:val="1"/>
      <w:numFmt w:val="bullet"/>
      <w:lvlText w:val="•"/>
      <w:lvlJc w:val="left"/>
      <w:pPr>
        <w:tabs>
          <w:tab w:val="num" w:pos="5040"/>
        </w:tabs>
        <w:ind w:left="5040" w:hanging="360"/>
      </w:pPr>
      <w:rPr>
        <w:rFonts w:ascii="Times New Roman" w:hAnsi="Times New Roman" w:hint="default"/>
      </w:rPr>
    </w:lvl>
    <w:lvl w:ilvl="7" w:tplc="181A1D3E" w:tentative="1">
      <w:start w:val="1"/>
      <w:numFmt w:val="bullet"/>
      <w:lvlText w:val="•"/>
      <w:lvlJc w:val="left"/>
      <w:pPr>
        <w:tabs>
          <w:tab w:val="num" w:pos="5760"/>
        </w:tabs>
        <w:ind w:left="5760" w:hanging="360"/>
      </w:pPr>
      <w:rPr>
        <w:rFonts w:ascii="Times New Roman" w:hAnsi="Times New Roman" w:hint="default"/>
      </w:rPr>
    </w:lvl>
    <w:lvl w:ilvl="8" w:tplc="28162F96"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3D442A01"/>
    <w:multiLevelType w:val="hybridMultilevel"/>
    <w:tmpl w:val="4762CECE"/>
    <w:lvl w:ilvl="0" w:tplc="8BEE8CF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12F720A"/>
    <w:multiLevelType w:val="hybridMultilevel"/>
    <w:tmpl w:val="6AF82C1C"/>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3FF424B"/>
    <w:multiLevelType w:val="hybridMultilevel"/>
    <w:tmpl w:val="0B064DDC"/>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3137E6"/>
    <w:multiLevelType w:val="hybridMultilevel"/>
    <w:tmpl w:val="6DBC64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D0A2E12"/>
    <w:multiLevelType w:val="hybridMultilevel"/>
    <w:tmpl w:val="448E757C"/>
    <w:lvl w:ilvl="0" w:tplc="8ED858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E195B46"/>
    <w:multiLevelType w:val="hybridMultilevel"/>
    <w:tmpl w:val="AEC409D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69A1001"/>
    <w:multiLevelType w:val="hybridMultilevel"/>
    <w:tmpl w:val="84460008"/>
    <w:lvl w:ilvl="0" w:tplc="04090003">
      <w:start w:val="1"/>
      <w:numFmt w:val="bullet"/>
      <w:lvlText w:val="o"/>
      <w:lvlJc w:val="left"/>
      <w:pPr>
        <w:tabs>
          <w:tab w:val="num" w:pos="720"/>
        </w:tabs>
        <w:ind w:left="720" w:hanging="360"/>
      </w:pPr>
      <w:rPr>
        <w:rFonts w:ascii="Courier New" w:hAnsi="Courier New"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C22416D"/>
    <w:multiLevelType w:val="hybridMultilevel"/>
    <w:tmpl w:val="5510C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6956C5"/>
    <w:multiLevelType w:val="hybridMultilevel"/>
    <w:tmpl w:val="FB16185C"/>
    <w:lvl w:ilvl="0" w:tplc="EA1A6566">
      <w:start w:val="1"/>
      <w:numFmt w:val="bullet"/>
      <w:lvlText w:val="o"/>
      <w:lvlJc w:val="left"/>
      <w:pPr>
        <w:tabs>
          <w:tab w:val="num" w:pos="720"/>
        </w:tabs>
        <w:ind w:left="720" w:hanging="360"/>
      </w:pPr>
      <w:rPr>
        <w:rFonts w:ascii="Tahoma" w:hAnsi="Tahoma"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1454CBB"/>
    <w:multiLevelType w:val="hybridMultilevel"/>
    <w:tmpl w:val="A872C6DE"/>
    <w:lvl w:ilvl="0" w:tplc="0409000F">
      <w:start w:val="1"/>
      <w:numFmt w:val="decimal"/>
      <w:lvlText w:val="%1."/>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2005277"/>
    <w:multiLevelType w:val="hybridMultilevel"/>
    <w:tmpl w:val="D284951E"/>
    <w:lvl w:ilvl="0" w:tplc="EA1A6566">
      <w:start w:val="1"/>
      <w:numFmt w:val="bullet"/>
      <w:lvlText w:val="o"/>
      <w:lvlJc w:val="left"/>
      <w:pPr>
        <w:tabs>
          <w:tab w:val="num" w:pos="1080"/>
        </w:tabs>
        <w:ind w:left="1080" w:hanging="360"/>
      </w:pPr>
      <w:rPr>
        <w:rFonts w:ascii="Tahoma" w:hAnsi="Tahoma"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3A15A9C"/>
    <w:multiLevelType w:val="multilevel"/>
    <w:tmpl w:val="9E1E7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C61D5E"/>
    <w:multiLevelType w:val="hybridMultilevel"/>
    <w:tmpl w:val="D188027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661037AA"/>
    <w:multiLevelType w:val="hybridMultilevel"/>
    <w:tmpl w:val="02CC863C"/>
    <w:lvl w:ilvl="0" w:tplc="08090001">
      <w:start w:val="35"/>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024E02"/>
    <w:multiLevelType w:val="hybridMultilevel"/>
    <w:tmpl w:val="8B82A240"/>
    <w:lvl w:ilvl="0" w:tplc="EA1A6566">
      <w:start w:val="1"/>
      <w:numFmt w:val="bullet"/>
      <w:lvlText w:val="o"/>
      <w:lvlJc w:val="left"/>
      <w:pPr>
        <w:tabs>
          <w:tab w:val="num" w:pos="720"/>
        </w:tabs>
        <w:ind w:left="720" w:hanging="360"/>
      </w:pPr>
      <w:rPr>
        <w:rFonts w:ascii="Tahoma" w:hAnsi="Tahoma" w:hint="default"/>
        <w:color w:val="auto"/>
        <w:sz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97C7748"/>
    <w:multiLevelType w:val="hybridMultilevel"/>
    <w:tmpl w:val="91F28E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D954E63"/>
    <w:multiLevelType w:val="hybridMultilevel"/>
    <w:tmpl w:val="FB16185C"/>
    <w:lvl w:ilvl="0" w:tplc="B49E93C6">
      <w:start w:val="1"/>
      <w:numFmt w:val="bullet"/>
      <w:lvlText w:val=""/>
      <w:lvlJc w:val="left"/>
      <w:pPr>
        <w:tabs>
          <w:tab w:val="num" w:pos="720"/>
        </w:tabs>
        <w:ind w:left="72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F642D1C"/>
    <w:multiLevelType w:val="hybridMultilevel"/>
    <w:tmpl w:val="95A66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743D48"/>
    <w:multiLevelType w:val="hybridMultilevel"/>
    <w:tmpl w:val="4E7C39A4"/>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AC653BD"/>
    <w:multiLevelType w:val="hybridMultilevel"/>
    <w:tmpl w:val="8B82A2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EDC15BD"/>
    <w:multiLevelType w:val="hybridMultilevel"/>
    <w:tmpl w:val="38B840D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21057772">
    <w:abstractNumId w:val="36"/>
  </w:num>
  <w:num w:numId="2" w16cid:durableId="1733768584">
    <w:abstractNumId w:val="26"/>
  </w:num>
  <w:num w:numId="3" w16cid:durableId="1246106838">
    <w:abstractNumId w:val="46"/>
  </w:num>
  <w:num w:numId="4" w16cid:durableId="923732048">
    <w:abstractNumId w:val="9"/>
  </w:num>
  <w:num w:numId="5" w16cid:durableId="179927984">
    <w:abstractNumId w:val="32"/>
  </w:num>
  <w:num w:numId="6" w16cid:durableId="1798523305">
    <w:abstractNumId w:val="30"/>
  </w:num>
  <w:num w:numId="7" w16cid:durableId="1470394312">
    <w:abstractNumId w:val="12"/>
  </w:num>
  <w:num w:numId="8" w16cid:durableId="1719428391">
    <w:abstractNumId w:val="35"/>
  </w:num>
  <w:num w:numId="9" w16cid:durableId="885602281">
    <w:abstractNumId w:val="31"/>
  </w:num>
  <w:num w:numId="10" w16cid:durableId="1973094590">
    <w:abstractNumId w:val="27"/>
  </w:num>
  <w:num w:numId="11" w16cid:durableId="1807352615">
    <w:abstractNumId w:val="28"/>
  </w:num>
  <w:num w:numId="12" w16cid:durableId="1558126906">
    <w:abstractNumId w:val="18"/>
  </w:num>
  <w:num w:numId="13" w16cid:durableId="637951004">
    <w:abstractNumId w:val="2"/>
  </w:num>
  <w:num w:numId="14" w16cid:durableId="1355424472">
    <w:abstractNumId w:val="19"/>
  </w:num>
  <w:num w:numId="15" w16cid:durableId="1110080005">
    <w:abstractNumId w:val="5"/>
  </w:num>
  <w:num w:numId="16" w16cid:durableId="1479960534">
    <w:abstractNumId w:val="20"/>
  </w:num>
  <w:num w:numId="17" w16cid:durableId="627204167">
    <w:abstractNumId w:val="8"/>
  </w:num>
  <w:num w:numId="18" w16cid:durableId="1828981822">
    <w:abstractNumId w:val="23"/>
  </w:num>
  <w:num w:numId="19" w16cid:durableId="74010138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0" w16cid:durableId="2051413683">
    <w:abstractNumId w:val="45"/>
  </w:num>
  <w:num w:numId="21" w16cid:durableId="33235524">
    <w:abstractNumId w:val="24"/>
  </w:num>
  <w:num w:numId="22" w16cid:durableId="148836799">
    <w:abstractNumId w:val="40"/>
  </w:num>
  <w:num w:numId="23" w16cid:durableId="478963650">
    <w:abstractNumId w:val="29"/>
  </w:num>
  <w:num w:numId="24" w16cid:durableId="446781072">
    <w:abstractNumId w:val="14"/>
  </w:num>
  <w:num w:numId="25" w16cid:durableId="2050716642">
    <w:abstractNumId w:val="42"/>
  </w:num>
  <w:num w:numId="26" w16cid:durableId="1426071588">
    <w:abstractNumId w:val="34"/>
  </w:num>
  <w:num w:numId="27" w16cid:durableId="182401820">
    <w:abstractNumId w:val="17"/>
  </w:num>
  <w:num w:numId="28" w16cid:durableId="618221994">
    <w:abstractNumId w:val="11"/>
  </w:num>
  <w:num w:numId="29" w16cid:durableId="558715369">
    <w:abstractNumId w:val="4"/>
  </w:num>
  <w:num w:numId="30" w16cid:durableId="1087462408">
    <w:abstractNumId w:val="33"/>
  </w:num>
  <w:num w:numId="31" w16cid:durableId="1206452434">
    <w:abstractNumId w:val="43"/>
  </w:num>
  <w:num w:numId="32" w16cid:durableId="369041170">
    <w:abstractNumId w:val="10"/>
  </w:num>
  <w:num w:numId="33" w16cid:durableId="1456605230">
    <w:abstractNumId w:val="7"/>
  </w:num>
  <w:num w:numId="34" w16cid:durableId="1444226249">
    <w:abstractNumId w:val="21"/>
  </w:num>
  <w:num w:numId="35" w16cid:durableId="2104063918">
    <w:abstractNumId w:val="39"/>
  </w:num>
  <w:num w:numId="36" w16cid:durableId="1760639091">
    <w:abstractNumId w:val="1"/>
  </w:num>
  <w:num w:numId="37" w16cid:durableId="1282035166">
    <w:abstractNumId w:val="44"/>
  </w:num>
  <w:num w:numId="38" w16cid:durableId="453595445">
    <w:abstractNumId w:val="41"/>
  </w:num>
  <w:num w:numId="39" w16cid:durableId="61243781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455830292">
    <w:abstractNumId w:val="15"/>
  </w:num>
  <w:num w:numId="41" w16cid:durableId="281543261">
    <w:abstractNumId w:val="25"/>
  </w:num>
  <w:num w:numId="42" w16cid:durableId="149449241">
    <w:abstractNumId w:val="16"/>
  </w:num>
  <w:num w:numId="43" w16cid:durableId="1172528000">
    <w:abstractNumId w:val="3"/>
  </w:num>
  <w:num w:numId="44" w16cid:durableId="1931429886">
    <w:abstractNumId w:val="6"/>
  </w:num>
  <w:num w:numId="45" w16cid:durableId="1831943729">
    <w:abstractNumId w:val="22"/>
  </w:num>
  <w:num w:numId="46" w16cid:durableId="170460518">
    <w:abstractNumId w:val="13"/>
  </w:num>
  <w:num w:numId="47" w16cid:durableId="1131942565">
    <w:abstractNumId w:val="37"/>
  </w:num>
  <w:num w:numId="48" w16cid:durableId="108784198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4B2"/>
    <w:rsid w:val="000043AE"/>
    <w:rsid w:val="00016FFD"/>
    <w:rsid w:val="000407E8"/>
    <w:rsid w:val="000537E9"/>
    <w:rsid w:val="00071F94"/>
    <w:rsid w:val="000A2518"/>
    <w:rsid w:val="000B2870"/>
    <w:rsid w:val="001133DB"/>
    <w:rsid w:val="00116403"/>
    <w:rsid w:val="00135111"/>
    <w:rsid w:val="001400CC"/>
    <w:rsid w:val="00166F3C"/>
    <w:rsid w:val="00195F7D"/>
    <w:rsid w:val="001C2E0F"/>
    <w:rsid w:val="00201FA4"/>
    <w:rsid w:val="002052FD"/>
    <w:rsid w:val="002309BF"/>
    <w:rsid w:val="002310C0"/>
    <w:rsid w:val="00234281"/>
    <w:rsid w:val="00273A33"/>
    <w:rsid w:val="00282CB5"/>
    <w:rsid w:val="00295406"/>
    <w:rsid w:val="00296487"/>
    <w:rsid w:val="002A2934"/>
    <w:rsid w:val="002A4C15"/>
    <w:rsid w:val="002D682A"/>
    <w:rsid w:val="002E0A1C"/>
    <w:rsid w:val="003155F7"/>
    <w:rsid w:val="00320AF1"/>
    <w:rsid w:val="00344F48"/>
    <w:rsid w:val="003777F5"/>
    <w:rsid w:val="00381317"/>
    <w:rsid w:val="003C3982"/>
    <w:rsid w:val="0045088E"/>
    <w:rsid w:val="00471F7A"/>
    <w:rsid w:val="004720E5"/>
    <w:rsid w:val="004A47F1"/>
    <w:rsid w:val="004A70DE"/>
    <w:rsid w:val="004C6EE9"/>
    <w:rsid w:val="004D0465"/>
    <w:rsid w:val="004E63C6"/>
    <w:rsid w:val="00513961"/>
    <w:rsid w:val="00515643"/>
    <w:rsid w:val="00517E58"/>
    <w:rsid w:val="0053415A"/>
    <w:rsid w:val="00534B4B"/>
    <w:rsid w:val="005547F8"/>
    <w:rsid w:val="0059611D"/>
    <w:rsid w:val="005A673A"/>
    <w:rsid w:val="005B41B4"/>
    <w:rsid w:val="005C541B"/>
    <w:rsid w:val="005D1123"/>
    <w:rsid w:val="005E7675"/>
    <w:rsid w:val="00601F35"/>
    <w:rsid w:val="006346A1"/>
    <w:rsid w:val="00643A2E"/>
    <w:rsid w:val="0068180C"/>
    <w:rsid w:val="00685E7D"/>
    <w:rsid w:val="00687E31"/>
    <w:rsid w:val="006A7150"/>
    <w:rsid w:val="006B2D15"/>
    <w:rsid w:val="006C06AA"/>
    <w:rsid w:val="006D2C20"/>
    <w:rsid w:val="006D7F9B"/>
    <w:rsid w:val="00701FB8"/>
    <w:rsid w:val="007167DA"/>
    <w:rsid w:val="007241F8"/>
    <w:rsid w:val="00726102"/>
    <w:rsid w:val="007601FD"/>
    <w:rsid w:val="00772535"/>
    <w:rsid w:val="00792151"/>
    <w:rsid w:val="007C2D4B"/>
    <w:rsid w:val="00807021"/>
    <w:rsid w:val="00844AE9"/>
    <w:rsid w:val="00845A21"/>
    <w:rsid w:val="00881831"/>
    <w:rsid w:val="008963AC"/>
    <w:rsid w:val="008A5678"/>
    <w:rsid w:val="008B1B1A"/>
    <w:rsid w:val="008B62E0"/>
    <w:rsid w:val="009709BA"/>
    <w:rsid w:val="009A2723"/>
    <w:rsid w:val="009D24B2"/>
    <w:rsid w:val="009D7D03"/>
    <w:rsid w:val="00A011A5"/>
    <w:rsid w:val="00A03AAB"/>
    <w:rsid w:val="00A10EDD"/>
    <w:rsid w:val="00AB3717"/>
    <w:rsid w:val="00AB4FB2"/>
    <w:rsid w:val="00AC3710"/>
    <w:rsid w:val="00AF02DA"/>
    <w:rsid w:val="00B1685C"/>
    <w:rsid w:val="00B5238B"/>
    <w:rsid w:val="00B6356F"/>
    <w:rsid w:val="00B83A45"/>
    <w:rsid w:val="00BA2D9C"/>
    <w:rsid w:val="00BC0059"/>
    <w:rsid w:val="00BE3C04"/>
    <w:rsid w:val="00C20687"/>
    <w:rsid w:val="00C41108"/>
    <w:rsid w:val="00C57EBB"/>
    <w:rsid w:val="00C6063A"/>
    <w:rsid w:val="00C62B84"/>
    <w:rsid w:val="00C70D72"/>
    <w:rsid w:val="00C724D2"/>
    <w:rsid w:val="00C81A28"/>
    <w:rsid w:val="00CC093A"/>
    <w:rsid w:val="00CC484F"/>
    <w:rsid w:val="00CC7E04"/>
    <w:rsid w:val="00D06EF1"/>
    <w:rsid w:val="00D41155"/>
    <w:rsid w:val="00D57C5D"/>
    <w:rsid w:val="00D6754B"/>
    <w:rsid w:val="00D77334"/>
    <w:rsid w:val="00D9418C"/>
    <w:rsid w:val="00D95163"/>
    <w:rsid w:val="00DE194C"/>
    <w:rsid w:val="00E00A80"/>
    <w:rsid w:val="00E03152"/>
    <w:rsid w:val="00E33959"/>
    <w:rsid w:val="00E3495A"/>
    <w:rsid w:val="00E448DA"/>
    <w:rsid w:val="00E53CEB"/>
    <w:rsid w:val="00EA4A98"/>
    <w:rsid w:val="00EB2124"/>
    <w:rsid w:val="00EC0674"/>
    <w:rsid w:val="00ED3A92"/>
    <w:rsid w:val="00F23BAD"/>
    <w:rsid w:val="00F24E74"/>
    <w:rsid w:val="00F37506"/>
    <w:rsid w:val="00F62C25"/>
    <w:rsid w:val="00F9557E"/>
    <w:rsid w:val="00FB0C12"/>
    <w:rsid w:val="00FB6491"/>
    <w:rsid w:val="00FC6B6F"/>
    <w:rsid w:val="00FF5A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4BC4BD"/>
  <w15:docId w15:val="{D2512B22-1A6C-45AB-8067-3980D4B21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hAnsi="Tahoma"/>
      <w:sz w:val="24"/>
      <w:szCs w:val="24"/>
      <w:lang w:eastAsia="en-US"/>
    </w:rPr>
  </w:style>
  <w:style w:type="paragraph" w:styleId="Heading1">
    <w:name w:val="heading 1"/>
    <w:basedOn w:val="Normal"/>
    <w:next w:val="BodyText"/>
    <w:qFormat/>
    <w:pPr>
      <w:keepNext/>
      <w:keepLines/>
      <w:shd w:val="pct10" w:color="auto" w:fill="auto"/>
      <w:spacing w:before="220" w:after="220" w:line="280" w:lineRule="atLeast"/>
      <w:ind w:firstLine="1080"/>
      <w:outlineLvl w:val="0"/>
    </w:pPr>
    <w:rPr>
      <w:rFonts w:ascii="Arial" w:hAnsi="Arial"/>
      <w:b/>
      <w:spacing w:val="-10"/>
      <w:kern w:val="28"/>
      <w:szCs w:val="20"/>
    </w:rPr>
  </w:style>
  <w:style w:type="paragraph" w:styleId="Heading2">
    <w:name w:val="heading 2"/>
    <w:basedOn w:val="Normal"/>
    <w:next w:val="Normal"/>
    <w:qFormat/>
    <w:pPr>
      <w:keepNext/>
      <w:outlineLvl w:val="1"/>
    </w:pPr>
    <w:rPr>
      <w:b/>
      <w:bCs/>
      <w:color w:val="003366"/>
    </w:rPr>
  </w:style>
  <w:style w:type="paragraph" w:styleId="Heading3">
    <w:name w:val="heading 3"/>
    <w:basedOn w:val="Normal"/>
    <w:next w:val="Normal"/>
    <w:qFormat/>
    <w:pPr>
      <w:keepNext/>
      <w:jc w:val="right"/>
      <w:outlineLvl w:val="2"/>
    </w:pPr>
    <w:rPr>
      <w:b/>
      <w:bCs/>
      <w:sz w:val="20"/>
    </w:rPr>
  </w:style>
  <w:style w:type="paragraph" w:styleId="Heading4">
    <w:name w:val="heading 4"/>
    <w:basedOn w:val="Normal"/>
    <w:next w:val="Normal"/>
    <w:qFormat/>
    <w:pPr>
      <w:keepNext/>
      <w:spacing w:before="40" w:after="40"/>
      <w:outlineLvl w:val="3"/>
    </w:pPr>
    <w:rPr>
      <w:rFonts w:cs="Tahoma"/>
      <w:b/>
      <w:bCs/>
      <w:color w:val="FFFFF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after="120"/>
    </w:pPr>
  </w:style>
  <w:style w:type="paragraph" w:styleId="BodyText2">
    <w:name w:val="Body Text 2"/>
    <w:basedOn w:val="Normal"/>
    <w:semiHidden/>
    <w:rPr>
      <w:rFonts w:cs="Tahoma"/>
      <w:sz w:val="20"/>
    </w:rPr>
  </w:style>
  <w:style w:type="character" w:styleId="Hyperlink">
    <w:name w:val="Hyperlink"/>
    <w:semiHidden/>
    <w:rPr>
      <w:color w:val="0000FF"/>
      <w:u w:val="single"/>
    </w:rPr>
  </w:style>
  <w:style w:type="paragraph" w:styleId="BodyTextIndent">
    <w:name w:val="Body Text Indent"/>
    <w:basedOn w:val="Normal"/>
    <w:semiHidden/>
    <w:pPr>
      <w:ind w:left="720"/>
    </w:pPr>
    <w:rPr>
      <w:rFonts w:ascii="Times New Roman" w:hAnsi="Times New Roman"/>
      <w:lang w:val="en-US"/>
    </w:rPr>
  </w:style>
  <w:style w:type="paragraph" w:styleId="NormalWeb">
    <w:name w:val="Normal (Web)"/>
    <w:basedOn w:val="Normal"/>
    <w:uiPriority w:val="99"/>
    <w:semiHidden/>
    <w:pPr>
      <w:spacing w:before="100" w:after="100" w:afterAutospacing="1"/>
    </w:pPr>
    <w:rPr>
      <w:rFonts w:ascii="Verdana" w:eastAsia="Arial Unicode MS" w:hAnsi="Verdana" w:cs="Arial Unicode MS"/>
      <w:color w:val="000000"/>
    </w:rPr>
  </w:style>
  <w:style w:type="paragraph" w:styleId="BodyTextIndent2">
    <w:name w:val="Body Text Indent 2"/>
    <w:basedOn w:val="Normal"/>
    <w:semiHidden/>
    <w:pPr>
      <w:ind w:left="4332" w:hanging="4332"/>
    </w:pPr>
  </w:style>
  <w:style w:type="paragraph" w:styleId="BodyText3">
    <w:name w:val="Body Text 3"/>
    <w:basedOn w:val="Normal"/>
    <w:semiHidden/>
    <w:pPr>
      <w:spacing w:after="120"/>
    </w:pPr>
    <w:rPr>
      <w:sz w:val="16"/>
      <w:szCs w:val="16"/>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styleId="BodyTextIndent3">
    <w:name w:val="Body Text Indent 3"/>
    <w:basedOn w:val="Normal"/>
    <w:semiHidden/>
    <w:pPr>
      <w:tabs>
        <w:tab w:val="left" w:pos="3591"/>
      </w:tabs>
      <w:ind w:left="3591" w:hanging="3591"/>
    </w:pPr>
    <w:rPr>
      <w:sz w:val="20"/>
    </w:rPr>
  </w:style>
  <w:style w:type="paragraph" w:customStyle="1" w:styleId="Default">
    <w:name w:val="Default"/>
    <w:pPr>
      <w:autoSpaceDE w:val="0"/>
      <w:autoSpaceDN w:val="0"/>
      <w:adjustRightInd w:val="0"/>
    </w:pPr>
    <w:rPr>
      <w:rFonts w:ascii="Arial Narrow" w:hAnsi="Arial Narrow"/>
      <w:color w:val="000000"/>
      <w:sz w:val="24"/>
      <w:szCs w:val="24"/>
      <w:lang w:val="en-US" w:eastAsia="en-US"/>
    </w:rPr>
  </w:style>
  <w:style w:type="paragraph" w:customStyle="1" w:styleId="Normal2">
    <w:name w:val="Normal+2"/>
    <w:basedOn w:val="Default"/>
    <w:next w:val="Default"/>
    <w:rPr>
      <w:rFonts w:ascii="Arial" w:hAnsi="Arial"/>
      <w:color w:val="auto"/>
      <w:sz w:val="20"/>
    </w:rPr>
  </w:style>
  <w:style w:type="table" w:styleId="TableGrid">
    <w:name w:val="Table Grid"/>
    <w:basedOn w:val="TableNormal"/>
    <w:uiPriority w:val="59"/>
    <w:rsid w:val="007725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F94"/>
    <w:rPr>
      <w:rFonts w:cs="Tahoma"/>
      <w:sz w:val="16"/>
      <w:szCs w:val="16"/>
    </w:rPr>
  </w:style>
  <w:style w:type="character" w:customStyle="1" w:styleId="BalloonTextChar">
    <w:name w:val="Balloon Text Char"/>
    <w:link w:val="BalloonText"/>
    <w:uiPriority w:val="99"/>
    <w:semiHidden/>
    <w:rsid w:val="00071F94"/>
    <w:rPr>
      <w:rFonts w:ascii="Tahoma" w:hAnsi="Tahoma" w:cs="Tahoma"/>
      <w:sz w:val="16"/>
      <w:szCs w:val="16"/>
      <w:lang w:eastAsia="en-US"/>
    </w:rPr>
  </w:style>
  <w:style w:type="paragraph" w:customStyle="1" w:styleId="jbodytext">
    <w:name w:val="jbodytext"/>
    <w:rsid w:val="00F62C25"/>
    <w:pPr>
      <w:spacing w:after="240" w:line="320" w:lineRule="exact"/>
    </w:pPr>
    <w:rPr>
      <w:rFonts w:ascii="Univers" w:hAnsi="Univers" w:cs="Univers"/>
      <w:noProof/>
      <w:sz w:val="28"/>
      <w:szCs w:val="28"/>
      <w:lang w:eastAsia="en-US"/>
    </w:rPr>
  </w:style>
  <w:style w:type="paragraph" w:styleId="NoSpacing">
    <w:name w:val="No Spacing"/>
    <w:link w:val="NoSpacingChar"/>
    <w:uiPriority w:val="1"/>
    <w:qFormat/>
    <w:rsid w:val="001C2E0F"/>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1C2E0F"/>
    <w:rPr>
      <w:rFonts w:asciiTheme="minorHAnsi" w:eastAsiaTheme="minorEastAsia" w:hAnsiTheme="minorHAnsi" w:cstheme="minorBidi"/>
      <w:sz w:val="22"/>
      <w:szCs w:val="22"/>
      <w:lang w:val="en-US" w:eastAsia="en-US"/>
    </w:rPr>
  </w:style>
  <w:style w:type="paragraph" w:styleId="ListParagraph">
    <w:name w:val="List Paragraph"/>
    <w:basedOn w:val="Normal"/>
    <w:uiPriority w:val="34"/>
    <w:qFormat/>
    <w:rsid w:val="006D7F9B"/>
    <w:pPr>
      <w:ind w:left="720"/>
      <w:contextualSpacing/>
    </w:pPr>
    <w:rPr>
      <w:rFonts w:ascii="Times New Roman" w:hAnsi="Times New Roman"/>
      <w:lang w:eastAsia="en-GB"/>
    </w:rPr>
  </w:style>
  <w:style w:type="paragraph" w:customStyle="1" w:styleId="WW-Default">
    <w:name w:val="WW-Default"/>
    <w:rsid w:val="00601F35"/>
    <w:pPr>
      <w:suppressAutoHyphens/>
      <w:autoSpaceDE w:val="0"/>
    </w:pPr>
    <w:rPr>
      <w:rFonts w:ascii="Arial" w:hAnsi="Arial" w:cs="Arial"/>
      <w:color w:val="000000"/>
      <w:sz w:val="24"/>
      <w:szCs w:val="24"/>
      <w:lang w:eastAsia="zh-CN"/>
    </w:rPr>
  </w:style>
  <w:style w:type="character" w:styleId="Strong">
    <w:name w:val="Strong"/>
    <w:basedOn w:val="DefaultParagraphFont"/>
    <w:uiPriority w:val="22"/>
    <w:qFormat/>
    <w:rsid w:val="006346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05005">
      <w:bodyDiv w:val="1"/>
      <w:marLeft w:val="0"/>
      <w:marRight w:val="0"/>
      <w:marTop w:val="0"/>
      <w:marBottom w:val="0"/>
      <w:divBdr>
        <w:top w:val="none" w:sz="0" w:space="0" w:color="auto"/>
        <w:left w:val="none" w:sz="0" w:space="0" w:color="auto"/>
        <w:bottom w:val="none" w:sz="0" w:space="0" w:color="auto"/>
        <w:right w:val="none" w:sz="0" w:space="0" w:color="auto"/>
      </w:divBdr>
      <w:divsChild>
        <w:div w:id="1248611999">
          <w:marLeft w:val="547"/>
          <w:marRight w:val="0"/>
          <w:marTop w:val="0"/>
          <w:marBottom w:val="0"/>
          <w:divBdr>
            <w:top w:val="none" w:sz="0" w:space="0" w:color="auto"/>
            <w:left w:val="none" w:sz="0" w:space="0" w:color="auto"/>
            <w:bottom w:val="none" w:sz="0" w:space="0" w:color="auto"/>
            <w:right w:val="none" w:sz="0" w:space="0" w:color="auto"/>
          </w:divBdr>
        </w:div>
        <w:div w:id="1373653280">
          <w:marLeft w:val="547"/>
          <w:marRight w:val="0"/>
          <w:marTop w:val="0"/>
          <w:marBottom w:val="0"/>
          <w:divBdr>
            <w:top w:val="none" w:sz="0" w:space="0" w:color="auto"/>
            <w:left w:val="none" w:sz="0" w:space="0" w:color="auto"/>
            <w:bottom w:val="none" w:sz="0" w:space="0" w:color="auto"/>
            <w:right w:val="none" w:sz="0" w:space="0" w:color="auto"/>
          </w:divBdr>
        </w:div>
        <w:div w:id="1381782874">
          <w:marLeft w:val="547"/>
          <w:marRight w:val="0"/>
          <w:marTop w:val="0"/>
          <w:marBottom w:val="0"/>
          <w:divBdr>
            <w:top w:val="none" w:sz="0" w:space="0" w:color="auto"/>
            <w:left w:val="none" w:sz="0" w:space="0" w:color="auto"/>
            <w:bottom w:val="none" w:sz="0" w:space="0" w:color="auto"/>
            <w:right w:val="none" w:sz="0" w:space="0" w:color="auto"/>
          </w:divBdr>
        </w:div>
        <w:div w:id="15547149">
          <w:marLeft w:val="547"/>
          <w:marRight w:val="0"/>
          <w:marTop w:val="0"/>
          <w:marBottom w:val="0"/>
          <w:divBdr>
            <w:top w:val="none" w:sz="0" w:space="0" w:color="auto"/>
            <w:left w:val="none" w:sz="0" w:space="0" w:color="auto"/>
            <w:bottom w:val="none" w:sz="0" w:space="0" w:color="auto"/>
            <w:right w:val="none" w:sz="0" w:space="0" w:color="auto"/>
          </w:divBdr>
        </w:div>
      </w:divsChild>
    </w:div>
    <w:div w:id="716196945">
      <w:bodyDiv w:val="1"/>
      <w:marLeft w:val="0"/>
      <w:marRight w:val="0"/>
      <w:marTop w:val="0"/>
      <w:marBottom w:val="0"/>
      <w:divBdr>
        <w:top w:val="none" w:sz="0" w:space="0" w:color="auto"/>
        <w:left w:val="none" w:sz="0" w:space="0" w:color="auto"/>
        <w:bottom w:val="none" w:sz="0" w:space="0" w:color="auto"/>
        <w:right w:val="none" w:sz="0" w:space="0" w:color="auto"/>
      </w:divBdr>
      <w:divsChild>
        <w:div w:id="1711957387">
          <w:marLeft w:val="547"/>
          <w:marRight w:val="0"/>
          <w:marTop w:val="0"/>
          <w:marBottom w:val="0"/>
          <w:divBdr>
            <w:top w:val="none" w:sz="0" w:space="0" w:color="auto"/>
            <w:left w:val="none" w:sz="0" w:space="0" w:color="auto"/>
            <w:bottom w:val="none" w:sz="0" w:space="0" w:color="auto"/>
            <w:right w:val="none" w:sz="0" w:space="0" w:color="auto"/>
          </w:divBdr>
        </w:div>
      </w:divsChild>
    </w:div>
    <w:div w:id="784547317">
      <w:bodyDiv w:val="1"/>
      <w:marLeft w:val="0"/>
      <w:marRight w:val="0"/>
      <w:marTop w:val="0"/>
      <w:marBottom w:val="0"/>
      <w:divBdr>
        <w:top w:val="none" w:sz="0" w:space="0" w:color="auto"/>
        <w:left w:val="none" w:sz="0" w:space="0" w:color="auto"/>
        <w:bottom w:val="none" w:sz="0" w:space="0" w:color="auto"/>
        <w:right w:val="none" w:sz="0" w:space="0" w:color="auto"/>
      </w:divBdr>
    </w:div>
    <w:div w:id="1491755955">
      <w:bodyDiv w:val="1"/>
      <w:marLeft w:val="0"/>
      <w:marRight w:val="0"/>
      <w:marTop w:val="0"/>
      <w:marBottom w:val="0"/>
      <w:divBdr>
        <w:top w:val="none" w:sz="0" w:space="0" w:color="auto"/>
        <w:left w:val="none" w:sz="0" w:space="0" w:color="auto"/>
        <w:bottom w:val="none" w:sz="0" w:space="0" w:color="auto"/>
        <w:right w:val="none" w:sz="0" w:space="0" w:color="auto"/>
      </w:divBdr>
    </w:div>
    <w:div w:id="1496608345">
      <w:bodyDiv w:val="1"/>
      <w:marLeft w:val="0"/>
      <w:marRight w:val="0"/>
      <w:marTop w:val="0"/>
      <w:marBottom w:val="0"/>
      <w:divBdr>
        <w:top w:val="none" w:sz="0" w:space="0" w:color="auto"/>
        <w:left w:val="none" w:sz="0" w:space="0" w:color="auto"/>
        <w:bottom w:val="none" w:sz="0" w:space="0" w:color="auto"/>
        <w:right w:val="none" w:sz="0" w:space="0" w:color="auto"/>
      </w:divBdr>
      <w:divsChild>
        <w:div w:id="2070377863">
          <w:marLeft w:val="0"/>
          <w:marRight w:val="0"/>
          <w:marTop w:val="0"/>
          <w:marBottom w:val="43"/>
          <w:divBdr>
            <w:top w:val="none" w:sz="0" w:space="0" w:color="auto"/>
            <w:left w:val="none" w:sz="0" w:space="0" w:color="auto"/>
            <w:bottom w:val="none" w:sz="0" w:space="0" w:color="auto"/>
            <w:right w:val="none" w:sz="0" w:space="0" w:color="auto"/>
          </w:divBdr>
        </w:div>
      </w:divsChild>
    </w:div>
    <w:div w:id="1663122837">
      <w:bodyDiv w:val="1"/>
      <w:marLeft w:val="0"/>
      <w:marRight w:val="0"/>
      <w:marTop w:val="0"/>
      <w:marBottom w:val="0"/>
      <w:divBdr>
        <w:top w:val="none" w:sz="0" w:space="0" w:color="auto"/>
        <w:left w:val="none" w:sz="0" w:space="0" w:color="auto"/>
        <w:bottom w:val="none" w:sz="0" w:space="0" w:color="auto"/>
        <w:right w:val="none" w:sz="0" w:space="0" w:color="auto"/>
      </w:divBdr>
      <w:divsChild>
        <w:div w:id="172185642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ennifer%20Roe\Application%20Data\Microsoft\Templates\Cover-Tit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CE987-56D1-41A5-B40F-7548427A2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Cover-Title</Template>
  <TotalTime>38</TotalTime>
  <Pages>3</Pages>
  <Words>1127</Words>
  <Characters>6427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Title</vt:lpstr>
    </vt:vector>
  </TitlesOfParts>
  <Company>Carers Link</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Jennifer Roe</dc:creator>
  <cp:lastModifiedBy>Jennifer Roe</cp:lastModifiedBy>
  <cp:revision>7</cp:revision>
  <cp:lastPrinted>2010-06-15T14:16:00Z</cp:lastPrinted>
  <dcterms:created xsi:type="dcterms:W3CDTF">2025-03-19T19:16:00Z</dcterms:created>
  <dcterms:modified xsi:type="dcterms:W3CDTF">2026-04-02T15:19:00Z</dcterms:modified>
</cp:coreProperties>
</file>